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898E" w14:textId="2C2BDA4E" w:rsidR="005875AA" w:rsidRPr="00094A88" w:rsidRDefault="00F07A9B" w:rsidP="000264A1">
      <w:pPr>
        <w:jc w:val="center"/>
        <w:rPr>
          <w:b/>
          <w:bCs/>
        </w:rPr>
      </w:pPr>
      <w:r w:rsidRPr="00094A88">
        <w:rPr>
          <w:b/>
          <w:bCs/>
        </w:rPr>
        <w:t>COLLEGE OF MEDIA COMMITTEES</w:t>
      </w:r>
    </w:p>
    <w:p w14:paraId="51980403" w14:textId="31051B5F" w:rsidR="005875AA" w:rsidRDefault="00F07A9B" w:rsidP="000264A1">
      <w:pPr>
        <w:jc w:val="center"/>
        <w:rPr>
          <w:b/>
          <w:bCs/>
        </w:rPr>
      </w:pPr>
      <w:r w:rsidRPr="00094A88">
        <w:rPr>
          <w:b/>
          <w:bCs/>
        </w:rPr>
        <w:t>Academic Year 202</w:t>
      </w:r>
      <w:r w:rsidR="00644300">
        <w:rPr>
          <w:b/>
          <w:bCs/>
        </w:rPr>
        <w:t>6-2027</w:t>
      </w:r>
    </w:p>
    <w:p w14:paraId="00727826" w14:textId="77777777" w:rsidR="00B52417" w:rsidRPr="00094A88" w:rsidRDefault="00B52417" w:rsidP="000264A1">
      <w:pPr>
        <w:jc w:val="center"/>
      </w:pPr>
    </w:p>
    <w:p w14:paraId="14218F65" w14:textId="77777777" w:rsidR="00F62E31" w:rsidRPr="00094A88" w:rsidRDefault="00F62E31" w:rsidP="000264A1"/>
    <w:p w14:paraId="741D1D63" w14:textId="77777777" w:rsidR="00D05E37" w:rsidRPr="000264A1" w:rsidRDefault="00D05E37" w:rsidP="000264A1">
      <w:pPr>
        <w:rPr>
          <w:b/>
          <w:bCs/>
          <w:sz w:val="20"/>
          <w:szCs w:val="20"/>
          <w:u w:val="single"/>
        </w:rPr>
      </w:pPr>
      <w:r w:rsidRPr="000264A1">
        <w:rPr>
          <w:b/>
          <w:bCs/>
          <w:sz w:val="20"/>
          <w:szCs w:val="20"/>
          <w:u w:val="single"/>
        </w:rPr>
        <w:t>Executive Committee</w:t>
      </w:r>
    </w:p>
    <w:p w14:paraId="60027FEB" w14:textId="77777777" w:rsidR="00D05E37" w:rsidRPr="000264A1" w:rsidRDefault="00D05E37" w:rsidP="000264A1">
      <w:pPr>
        <w:rPr>
          <w:sz w:val="20"/>
          <w:szCs w:val="20"/>
        </w:rPr>
        <w:sectPr w:rsidR="00D05E37" w:rsidRPr="000264A1" w:rsidSect="00D05E37">
          <w:headerReference w:type="even" r:id="rId8"/>
          <w:headerReference w:type="default" r:id="rId9"/>
          <w:footerReference w:type="even" r:id="rId10"/>
          <w:footerReference w:type="default" r:id="rId11"/>
          <w:headerReference w:type="first" r:id="rId12"/>
          <w:footerReference w:type="first" r:id="rId13"/>
          <w:type w:val="continuous"/>
          <w:pgSz w:w="12240" w:h="15840"/>
          <w:pgMar w:top="640" w:right="360" w:bottom="1200" w:left="1140" w:header="0" w:footer="1007" w:gutter="0"/>
          <w:cols w:space="720"/>
        </w:sectPr>
      </w:pPr>
    </w:p>
    <w:p w14:paraId="5AF247EA" w14:textId="3FD55F87" w:rsidR="00D05E37" w:rsidRPr="000264A1" w:rsidRDefault="00D05E37" w:rsidP="000264A1">
      <w:pPr>
        <w:rPr>
          <w:sz w:val="20"/>
          <w:szCs w:val="20"/>
          <w:u w:val="single"/>
        </w:rPr>
      </w:pPr>
    </w:p>
    <w:p w14:paraId="5EBD13F7" w14:textId="77777777" w:rsidR="000264A1" w:rsidRPr="000264A1" w:rsidRDefault="000264A1" w:rsidP="000264A1">
      <w:pPr>
        <w:rPr>
          <w:sz w:val="20"/>
          <w:szCs w:val="20"/>
        </w:rPr>
        <w:sectPr w:rsidR="000264A1" w:rsidRPr="000264A1" w:rsidSect="00D05E37">
          <w:type w:val="continuous"/>
          <w:pgSz w:w="12240" w:h="15840"/>
          <w:pgMar w:top="640" w:right="360" w:bottom="1200" w:left="1140" w:header="0" w:footer="1007" w:gutter="0"/>
          <w:cols w:num="2" w:space="720" w:equalWidth="0">
            <w:col w:w="3308" w:space="1647"/>
            <w:col w:w="5785"/>
          </w:cols>
        </w:sectPr>
      </w:pPr>
    </w:p>
    <w:p w14:paraId="5B2C3284" w14:textId="2820F4D0" w:rsidR="00D05E37" w:rsidRPr="000264A1" w:rsidRDefault="00DA2118" w:rsidP="000264A1">
      <w:pPr>
        <w:rPr>
          <w:sz w:val="20"/>
          <w:szCs w:val="20"/>
        </w:rPr>
      </w:pPr>
      <w:r>
        <w:rPr>
          <w:sz w:val="20"/>
          <w:szCs w:val="20"/>
        </w:rPr>
        <w:t>Patrick Vargas</w:t>
      </w:r>
      <w:r w:rsidR="00D05E37" w:rsidRPr="000264A1">
        <w:rPr>
          <w:sz w:val="20"/>
          <w:szCs w:val="20"/>
        </w:rPr>
        <w:t xml:space="preserve"> (ADV) 202</w:t>
      </w:r>
      <w:r>
        <w:rPr>
          <w:sz w:val="20"/>
          <w:szCs w:val="20"/>
        </w:rPr>
        <w:t>5-2027</w:t>
      </w:r>
    </w:p>
    <w:p w14:paraId="499AD5FB" w14:textId="186A76F7" w:rsidR="00D05E37" w:rsidRPr="000264A1" w:rsidRDefault="000264A1" w:rsidP="000264A1">
      <w:pPr>
        <w:rPr>
          <w:sz w:val="20"/>
          <w:szCs w:val="20"/>
        </w:rPr>
      </w:pPr>
      <w:r w:rsidRPr="009A7E4A">
        <w:rPr>
          <w:sz w:val="20"/>
          <w:szCs w:val="20"/>
        </w:rPr>
        <w:t>Kevin Wise</w:t>
      </w:r>
      <w:r w:rsidR="00D05E37" w:rsidRPr="009A7E4A">
        <w:rPr>
          <w:sz w:val="20"/>
          <w:szCs w:val="20"/>
        </w:rPr>
        <w:t xml:space="preserve"> (ADV) 202</w:t>
      </w:r>
      <w:r w:rsidR="009A7E4A" w:rsidRPr="009A7E4A">
        <w:rPr>
          <w:sz w:val="20"/>
          <w:szCs w:val="20"/>
        </w:rPr>
        <w:t>6-2028</w:t>
      </w:r>
    </w:p>
    <w:p w14:paraId="540FEAD4" w14:textId="48FB7797" w:rsidR="00D05E37" w:rsidRPr="000264A1" w:rsidRDefault="00B25362" w:rsidP="000264A1">
      <w:pPr>
        <w:rPr>
          <w:sz w:val="20"/>
          <w:szCs w:val="20"/>
        </w:rPr>
      </w:pPr>
      <w:r>
        <w:rPr>
          <w:sz w:val="20"/>
          <w:szCs w:val="20"/>
        </w:rPr>
        <w:t>Melita Garza</w:t>
      </w:r>
      <w:r w:rsidR="00D05E37" w:rsidRPr="000264A1">
        <w:rPr>
          <w:sz w:val="20"/>
          <w:szCs w:val="20"/>
        </w:rPr>
        <w:t xml:space="preserve"> (J</w:t>
      </w:r>
      <w:r w:rsidR="00C34AFF" w:rsidRPr="000264A1">
        <w:rPr>
          <w:sz w:val="20"/>
          <w:szCs w:val="20"/>
        </w:rPr>
        <w:t>OU</w:t>
      </w:r>
      <w:r w:rsidR="00D05E37" w:rsidRPr="000264A1">
        <w:rPr>
          <w:sz w:val="20"/>
          <w:szCs w:val="20"/>
        </w:rPr>
        <w:t>R) 202</w:t>
      </w:r>
      <w:r>
        <w:rPr>
          <w:sz w:val="20"/>
          <w:szCs w:val="20"/>
        </w:rPr>
        <w:t>5-2027</w:t>
      </w:r>
    </w:p>
    <w:p w14:paraId="01B0AF65" w14:textId="3A6EF322" w:rsidR="00D05E37" w:rsidRPr="000264A1" w:rsidRDefault="00D05E37" w:rsidP="000264A1">
      <w:pPr>
        <w:rPr>
          <w:sz w:val="20"/>
          <w:szCs w:val="20"/>
        </w:rPr>
      </w:pPr>
      <w:r w:rsidRPr="000264A1">
        <w:rPr>
          <w:sz w:val="20"/>
          <w:szCs w:val="20"/>
        </w:rPr>
        <w:t>Brant Houston (J</w:t>
      </w:r>
      <w:r w:rsidR="00C34AFF" w:rsidRPr="000264A1">
        <w:rPr>
          <w:sz w:val="20"/>
          <w:szCs w:val="20"/>
        </w:rPr>
        <w:t>OUR</w:t>
      </w:r>
      <w:r w:rsidRPr="000264A1">
        <w:rPr>
          <w:sz w:val="20"/>
          <w:szCs w:val="20"/>
        </w:rPr>
        <w:t xml:space="preserve">) </w:t>
      </w:r>
      <w:r w:rsidR="00B06C69">
        <w:rPr>
          <w:sz w:val="20"/>
          <w:szCs w:val="20"/>
        </w:rPr>
        <w:t>2026-2028</w:t>
      </w:r>
    </w:p>
    <w:p w14:paraId="72456A23" w14:textId="32D10AEE" w:rsidR="00D05E37" w:rsidRPr="000264A1" w:rsidRDefault="00B25362" w:rsidP="000264A1">
      <w:pPr>
        <w:rPr>
          <w:sz w:val="20"/>
          <w:szCs w:val="20"/>
        </w:rPr>
      </w:pPr>
      <w:r w:rsidRPr="0060778F">
        <w:rPr>
          <w:sz w:val="20"/>
          <w:szCs w:val="20"/>
        </w:rPr>
        <w:t>CL Cole</w:t>
      </w:r>
      <w:r w:rsidR="00D05E37" w:rsidRPr="000264A1">
        <w:rPr>
          <w:sz w:val="20"/>
          <w:szCs w:val="20"/>
        </w:rPr>
        <w:t xml:space="preserve"> (MACS) 202</w:t>
      </w:r>
      <w:r>
        <w:rPr>
          <w:sz w:val="20"/>
          <w:szCs w:val="20"/>
        </w:rPr>
        <w:t>5-2027</w:t>
      </w:r>
    </w:p>
    <w:p w14:paraId="0F6B220C" w14:textId="7380F3B8" w:rsidR="000264A1" w:rsidRPr="000264A1" w:rsidRDefault="008F4F45" w:rsidP="000264A1">
      <w:pPr>
        <w:rPr>
          <w:sz w:val="20"/>
          <w:szCs w:val="20"/>
        </w:rPr>
      </w:pPr>
      <w:r w:rsidRPr="000264A1">
        <w:rPr>
          <w:sz w:val="20"/>
          <w:szCs w:val="20"/>
        </w:rPr>
        <w:t>Julie Turnock (MACS) 202</w:t>
      </w:r>
      <w:r w:rsidR="00644300">
        <w:rPr>
          <w:sz w:val="20"/>
          <w:szCs w:val="20"/>
        </w:rPr>
        <w:t>6</w:t>
      </w:r>
      <w:r w:rsidRPr="000264A1">
        <w:rPr>
          <w:sz w:val="20"/>
          <w:szCs w:val="20"/>
        </w:rPr>
        <w:t>-</w:t>
      </w:r>
      <w:r w:rsidR="00CA267B">
        <w:rPr>
          <w:sz w:val="20"/>
          <w:szCs w:val="20"/>
        </w:rPr>
        <w:t>202</w:t>
      </w:r>
      <w:r w:rsidR="00644300">
        <w:rPr>
          <w:sz w:val="20"/>
          <w:szCs w:val="20"/>
        </w:rPr>
        <w:t>8</w:t>
      </w:r>
    </w:p>
    <w:p w14:paraId="34A15638" w14:textId="50A61B1E" w:rsidR="00D05E37" w:rsidRPr="000264A1" w:rsidRDefault="00D05E37" w:rsidP="000264A1">
      <w:pPr>
        <w:rPr>
          <w:sz w:val="20"/>
          <w:szCs w:val="20"/>
        </w:rPr>
      </w:pPr>
      <w:r w:rsidRPr="000264A1">
        <w:rPr>
          <w:sz w:val="20"/>
          <w:szCs w:val="20"/>
        </w:rPr>
        <w:t>Tracy Sulkin (Dean</w:t>
      </w:r>
      <w:r w:rsidR="000A48E2" w:rsidRPr="000264A1">
        <w:rPr>
          <w:sz w:val="20"/>
          <w:szCs w:val="20"/>
        </w:rPr>
        <w:t>, ex officio</w:t>
      </w:r>
      <w:r w:rsidRPr="000264A1">
        <w:rPr>
          <w:sz w:val="20"/>
          <w:szCs w:val="20"/>
        </w:rPr>
        <w:t>)</w:t>
      </w:r>
    </w:p>
    <w:p w14:paraId="2C756C73" w14:textId="45CDF863" w:rsidR="00D05E37" w:rsidRPr="000264A1" w:rsidRDefault="00D05E37" w:rsidP="000264A1">
      <w:pPr>
        <w:rPr>
          <w:sz w:val="20"/>
          <w:szCs w:val="20"/>
        </w:rPr>
      </w:pPr>
      <w:r w:rsidRPr="000264A1">
        <w:rPr>
          <w:sz w:val="20"/>
          <w:szCs w:val="20"/>
        </w:rPr>
        <w:t>Jason Chambers (Associate Dean</w:t>
      </w:r>
      <w:r w:rsidR="007C0736" w:rsidRPr="000264A1">
        <w:rPr>
          <w:sz w:val="20"/>
          <w:szCs w:val="20"/>
        </w:rPr>
        <w:t xml:space="preserve">, </w:t>
      </w:r>
      <w:r w:rsidR="00C473D3">
        <w:rPr>
          <w:sz w:val="20"/>
          <w:szCs w:val="20"/>
        </w:rPr>
        <w:t>Access &amp; Engagement</w:t>
      </w:r>
      <w:r w:rsidR="000A48E2" w:rsidRPr="000264A1">
        <w:rPr>
          <w:sz w:val="20"/>
          <w:szCs w:val="20"/>
        </w:rPr>
        <w:t>, ex officio</w:t>
      </w:r>
      <w:r w:rsidRPr="000264A1">
        <w:rPr>
          <w:sz w:val="20"/>
          <w:szCs w:val="20"/>
        </w:rPr>
        <w:t>)</w:t>
      </w:r>
    </w:p>
    <w:p w14:paraId="3AB239FC" w14:textId="2CBECD70" w:rsidR="000264A1" w:rsidRPr="000264A1" w:rsidRDefault="00D05E37" w:rsidP="000264A1">
      <w:pPr>
        <w:rPr>
          <w:sz w:val="20"/>
          <w:szCs w:val="20"/>
        </w:rPr>
      </w:pPr>
      <w:r w:rsidRPr="000264A1">
        <w:rPr>
          <w:sz w:val="20"/>
          <w:szCs w:val="20"/>
        </w:rPr>
        <w:t>Stephanie Craft (Associate Dean</w:t>
      </w:r>
      <w:r w:rsidR="007C0736" w:rsidRPr="000264A1">
        <w:rPr>
          <w:sz w:val="20"/>
          <w:szCs w:val="20"/>
        </w:rPr>
        <w:t xml:space="preserve">, </w:t>
      </w:r>
      <w:r w:rsidRPr="000264A1">
        <w:rPr>
          <w:sz w:val="20"/>
          <w:szCs w:val="20"/>
        </w:rPr>
        <w:t xml:space="preserve">Academic </w:t>
      </w:r>
      <w:r w:rsidR="00C473D3">
        <w:rPr>
          <w:sz w:val="20"/>
          <w:szCs w:val="20"/>
        </w:rPr>
        <w:t xml:space="preserve">&amp; Faculty </w:t>
      </w:r>
      <w:r w:rsidRPr="000264A1">
        <w:rPr>
          <w:sz w:val="20"/>
          <w:szCs w:val="20"/>
        </w:rPr>
        <w:t>Affairs</w:t>
      </w:r>
      <w:r w:rsidR="00396179" w:rsidRPr="000264A1">
        <w:rPr>
          <w:sz w:val="20"/>
          <w:szCs w:val="20"/>
        </w:rPr>
        <w:t>, ex officio</w:t>
      </w:r>
      <w:r w:rsidRPr="000264A1">
        <w:rPr>
          <w:sz w:val="20"/>
          <w:szCs w:val="20"/>
        </w:rPr>
        <w:t>)</w:t>
      </w:r>
    </w:p>
    <w:p w14:paraId="1714C490" w14:textId="77777777" w:rsidR="000264A1" w:rsidRPr="000264A1" w:rsidRDefault="000264A1" w:rsidP="000264A1">
      <w:pPr>
        <w:rPr>
          <w:i/>
          <w:iCs/>
          <w:sz w:val="20"/>
          <w:szCs w:val="20"/>
          <w:u w:val="single"/>
        </w:rPr>
      </w:pPr>
    </w:p>
    <w:p w14:paraId="626743C6" w14:textId="77777777" w:rsidR="000264A1" w:rsidRPr="000264A1" w:rsidRDefault="000264A1" w:rsidP="000264A1">
      <w:pPr>
        <w:rPr>
          <w:i/>
          <w:iCs/>
          <w:sz w:val="20"/>
          <w:szCs w:val="20"/>
          <w:u w:val="single"/>
        </w:rPr>
        <w:sectPr w:rsidR="000264A1" w:rsidRPr="000264A1" w:rsidSect="000264A1">
          <w:footerReference w:type="default" r:id="rId14"/>
          <w:type w:val="continuous"/>
          <w:pgSz w:w="12240" w:h="15840"/>
          <w:pgMar w:top="640" w:right="360" w:bottom="1200" w:left="1140" w:header="0" w:footer="1007" w:gutter="0"/>
          <w:cols w:space="720"/>
        </w:sectPr>
      </w:pPr>
    </w:p>
    <w:p w14:paraId="16B3C3E6" w14:textId="12C58887" w:rsidR="000264A1" w:rsidRPr="000264A1" w:rsidRDefault="000264A1" w:rsidP="000264A1">
      <w:pPr>
        <w:rPr>
          <w:sz w:val="20"/>
          <w:szCs w:val="20"/>
        </w:rPr>
        <w:sectPr w:rsidR="000264A1" w:rsidRPr="000264A1" w:rsidSect="000264A1">
          <w:type w:val="continuous"/>
          <w:pgSz w:w="12240" w:h="15840"/>
          <w:pgMar w:top="640" w:right="360" w:bottom="1200" w:left="1140" w:header="0" w:footer="1007" w:gutter="0"/>
          <w:cols w:space="1647"/>
        </w:sectPr>
      </w:pPr>
      <w:r w:rsidRPr="000264A1">
        <w:rPr>
          <w:i/>
          <w:iCs/>
          <w:sz w:val="20"/>
          <w:szCs w:val="20"/>
          <w:u w:val="single"/>
        </w:rPr>
        <w:t>Charge:</w:t>
      </w:r>
      <w:r w:rsidRPr="000264A1">
        <w:rPr>
          <w:i/>
          <w:iCs/>
          <w:sz w:val="20"/>
          <w:szCs w:val="20"/>
        </w:rPr>
        <w:t xml:space="preserve"> The duties of the Executive Committee shall include those prescribed by the University Statutes (II.3.c; III.2.f) and the College of Media </w:t>
      </w:r>
      <w:proofErr w:type="gramStart"/>
      <w:r w:rsidRPr="000264A1">
        <w:rPr>
          <w:i/>
          <w:iCs/>
          <w:sz w:val="20"/>
          <w:szCs w:val="20"/>
        </w:rPr>
        <w:t>bylaws</w:t>
      </w:r>
      <w:proofErr w:type="gramEnd"/>
      <w:r w:rsidRPr="000264A1">
        <w:rPr>
          <w:i/>
          <w:iCs/>
          <w:sz w:val="20"/>
          <w:szCs w:val="20"/>
        </w:rPr>
        <w:t>. The committee is charged with advising the Dean on the formulation and execution of college policies and functions as the College of Media Promotion &amp; Tenure Committee and the Faculty Grievance Committee. The Executive Committee also makes a yearly recommendation to the Provost/Vice Chancellor for Academic Affairs on the reappointment of the Dean and serves as the core of the Dean Evaluation Committee charged with conducting the five-year evaluation of the Dean</w:t>
      </w:r>
    </w:p>
    <w:p w14:paraId="170FE3BD" w14:textId="4134DEA5" w:rsidR="00D05E37" w:rsidRPr="000264A1" w:rsidRDefault="00D05E37" w:rsidP="000264A1">
      <w:pPr>
        <w:rPr>
          <w:sz w:val="20"/>
          <w:szCs w:val="20"/>
        </w:rPr>
        <w:sectPr w:rsidR="00D05E37" w:rsidRPr="000264A1" w:rsidSect="000264A1">
          <w:type w:val="continuous"/>
          <w:pgSz w:w="12240" w:h="15840"/>
          <w:pgMar w:top="640" w:right="360" w:bottom="1200" w:left="1140" w:header="0" w:footer="1007" w:gutter="0"/>
          <w:cols w:num="2" w:space="720"/>
        </w:sectPr>
      </w:pPr>
    </w:p>
    <w:p w14:paraId="1A99D08D" w14:textId="4B080576" w:rsidR="00D05E37" w:rsidRPr="000264A1" w:rsidRDefault="00D05E37" w:rsidP="000264A1">
      <w:pPr>
        <w:rPr>
          <w:i/>
          <w:iCs/>
          <w:sz w:val="20"/>
          <w:szCs w:val="20"/>
        </w:rPr>
      </w:pPr>
      <w:r w:rsidRPr="000264A1">
        <w:rPr>
          <w:i/>
          <w:iCs/>
          <w:sz w:val="20"/>
          <w:szCs w:val="20"/>
          <w:u w:val="single"/>
        </w:rPr>
        <w:t>Make-up and Term of Committee:</w:t>
      </w:r>
      <w:r w:rsidRPr="000264A1">
        <w:rPr>
          <w:i/>
          <w:iCs/>
          <w:sz w:val="20"/>
          <w:szCs w:val="20"/>
        </w:rPr>
        <w:t xml:space="preserve"> </w:t>
      </w:r>
      <w:r w:rsidR="008A61DE" w:rsidRPr="000264A1">
        <w:rPr>
          <w:i/>
          <w:iCs/>
          <w:sz w:val="20"/>
          <w:szCs w:val="20"/>
        </w:rPr>
        <w:t xml:space="preserve">The Executive Committee shall consist of the Dean of the College ex officio; and two members each from the Charles H. Sandage Department of Advertising, the Department of Journalism, and the Department of Media and Cinema Studies, elected by secret written or secure electronic ballot by and from each unit. Departments shall elect full professors, unless there are insufficient numbers of faculty of that rank. In that case, an associate professor may be </w:t>
      </w:r>
      <w:r w:rsidR="001161AB" w:rsidRPr="000264A1">
        <w:rPr>
          <w:i/>
          <w:iCs/>
          <w:sz w:val="20"/>
          <w:szCs w:val="20"/>
        </w:rPr>
        <w:t>elected but</w:t>
      </w:r>
      <w:r w:rsidR="008A61DE" w:rsidRPr="000264A1">
        <w:rPr>
          <w:i/>
          <w:iCs/>
          <w:sz w:val="20"/>
          <w:szCs w:val="20"/>
        </w:rPr>
        <w:t xml:space="preserve"> will not be eligible to participate when the Executive Committee, acting as the Promotion &amp; Tenure Committee, considers cases regarding promotion to full professor. Unit heads are excluded from membership; </w:t>
      </w:r>
      <w:proofErr w:type="gramStart"/>
      <w:r w:rsidR="008A61DE" w:rsidRPr="000264A1">
        <w:rPr>
          <w:i/>
          <w:iCs/>
          <w:sz w:val="20"/>
          <w:szCs w:val="20"/>
        </w:rPr>
        <w:t>associate</w:t>
      </w:r>
      <w:proofErr w:type="gramEnd"/>
      <w:r w:rsidR="008A61DE" w:rsidRPr="000264A1">
        <w:rPr>
          <w:i/>
          <w:iCs/>
          <w:sz w:val="20"/>
          <w:szCs w:val="20"/>
        </w:rPr>
        <w:t xml:space="preserve"> deans with faculty appointments are nonvoting, ex officio members.</w:t>
      </w:r>
      <w:r w:rsidR="000264A1">
        <w:rPr>
          <w:i/>
          <w:iCs/>
          <w:sz w:val="20"/>
          <w:szCs w:val="20"/>
        </w:rPr>
        <w:t xml:space="preserve"> </w:t>
      </w:r>
      <w:r w:rsidR="008A61DE" w:rsidRPr="000264A1">
        <w:rPr>
          <w:i/>
          <w:iCs/>
          <w:sz w:val="20"/>
          <w:szCs w:val="20"/>
        </w:rPr>
        <w:t xml:space="preserve">Members are elected to two-year staggered terms. Each department will elect one member in </w:t>
      </w:r>
      <w:proofErr w:type="gramStart"/>
      <w:r w:rsidR="008A61DE" w:rsidRPr="000264A1">
        <w:rPr>
          <w:i/>
          <w:iCs/>
          <w:sz w:val="20"/>
          <w:szCs w:val="20"/>
        </w:rPr>
        <w:t>even</w:t>
      </w:r>
      <w:proofErr w:type="gramEnd"/>
      <w:r w:rsidR="008A61DE" w:rsidRPr="000264A1">
        <w:rPr>
          <w:i/>
          <w:iCs/>
          <w:sz w:val="20"/>
          <w:szCs w:val="20"/>
        </w:rPr>
        <w:t xml:space="preserve"> years and one member in odd years. The Executive Committee must meet at least twice per semester during the regular academic year.</w:t>
      </w:r>
    </w:p>
    <w:p w14:paraId="0038F92B" w14:textId="77777777" w:rsidR="00733245" w:rsidRPr="000264A1" w:rsidRDefault="00733245" w:rsidP="000264A1">
      <w:pPr>
        <w:pBdr>
          <w:bottom w:val="single" w:sz="4" w:space="1" w:color="auto"/>
        </w:pBdr>
        <w:rPr>
          <w:b/>
          <w:bCs/>
          <w:i/>
          <w:iCs/>
          <w:sz w:val="20"/>
          <w:szCs w:val="20"/>
          <w:u w:val="single"/>
        </w:rPr>
      </w:pPr>
    </w:p>
    <w:p w14:paraId="46638CCB" w14:textId="77777777" w:rsidR="00D05E37" w:rsidRPr="000264A1" w:rsidRDefault="00D05E37" w:rsidP="000264A1">
      <w:pPr>
        <w:rPr>
          <w:b/>
          <w:bCs/>
          <w:sz w:val="20"/>
          <w:szCs w:val="20"/>
          <w:u w:val="single"/>
        </w:rPr>
      </w:pPr>
    </w:p>
    <w:p w14:paraId="032BF096" w14:textId="2709A79B" w:rsidR="005875AA" w:rsidRPr="000264A1" w:rsidRDefault="00F07A9B" w:rsidP="000264A1">
      <w:pPr>
        <w:rPr>
          <w:b/>
          <w:bCs/>
          <w:sz w:val="20"/>
          <w:szCs w:val="20"/>
          <w:u w:val="single"/>
        </w:rPr>
      </w:pPr>
      <w:r w:rsidRPr="000264A1">
        <w:rPr>
          <w:b/>
          <w:bCs/>
          <w:sz w:val="20"/>
          <w:szCs w:val="20"/>
          <w:u w:val="single"/>
        </w:rPr>
        <w:t>Courses and Curricul</w:t>
      </w:r>
      <w:r w:rsidR="00D05E37" w:rsidRPr="000264A1">
        <w:rPr>
          <w:b/>
          <w:bCs/>
          <w:sz w:val="20"/>
          <w:szCs w:val="20"/>
          <w:u w:val="single"/>
        </w:rPr>
        <w:t>a</w:t>
      </w:r>
      <w:r w:rsidRPr="000264A1">
        <w:rPr>
          <w:b/>
          <w:bCs/>
          <w:sz w:val="20"/>
          <w:szCs w:val="20"/>
          <w:u w:val="single"/>
        </w:rPr>
        <w:t xml:space="preserve"> Committee</w:t>
      </w:r>
    </w:p>
    <w:p w14:paraId="2C820E57" w14:textId="77777777" w:rsidR="005875AA" w:rsidRPr="000264A1" w:rsidRDefault="005875AA" w:rsidP="000264A1">
      <w:pPr>
        <w:rPr>
          <w:sz w:val="20"/>
          <w:szCs w:val="20"/>
        </w:rPr>
        <w:sectPr w:rsidR="005875AA" w:rsidRPr="000264A1">
          <w:footerReference w:type="default" r:id="rId15"/>
          <w:type w:val="continuous"/>
          <w:pgSz w:w="12240" w:h="15840"/>
          <w:pgMar w:top="640" w:right="360" w:bottom="1200" w:left="1140" w:header="0" w:footer="1007" w:gutter="0"/>
          <w:cols w:space="720"/>
        </w:sectPr>
      </w:pPr>
    </w:p>
    <w:p w14:paraId="146CE7B1" w14:textId="5DA02286" w:rsidR="005875AA" w:rsidRPr="000264A1" w:rsidRDefault="005875AA" w:rsidP="000264A1">
      <w:pPr>
        <w:rPr>
          <w:sz w:val="20"/>
          <w:szCs w:val="20"/>
          <w:u w:val="single"/>
        </w:rPr>
      </w:pPr>
    </w:p>
    <w:p w14:paraId="442B2821" w14:textId="77777777" w:rsidR="000264A1" w:rsidRPr="000264A1" w:rsidRDefault="000264A1" w:rsidP="000264A1">
      <w:pPr>
        <w:rPr>
          <w:sz w:val="20"/>
          <w:szCs w:val="20"/>
        </w:rPr>
        <w:sectPr w:rsidR="000264A1" w:rsidRPr="000264A1" w:rsidSect="000264A1">
          <w:type w:val="continuous"/>
          <w:pgSz w:w="12240" w:h="15840"/>
          <w:pgMar w:top="640" w:right="360" w:bottom="1200" w:left="1140" w:header="0" w:footer="1007" w:gutter="0"/>
          <w:cols w:space="349"/>
        </w:sectPr>
      </w:pPr>
    </w:p>
    <w:p w14:paraId="5C7AF6E1" w14:textId="653AD0D9" w:rsidR="004537F5" w:rsidRPr="000264A1" w:rsidRDefault="006B3A5B" w:rsidP="000264A1">
      <w:pPr>
        <w:rPr>
          <w:sz w:val="20"/>
          <w:szCs w:val="20"/>
        </w:rPr>
      </w:pPr>
      <w:r>
        <w:rPr>
          <w:sz w:val="20"/>
          <w:szCs w:val="20"/>
        </w:rPr>
        <w:t>Leona Yi-Fan Su</w:t>
      </w:r>
      <w:r w:rsidR="00F07A9B" w:rsidRPr="000264A1">
        <w:rPr>
          <w:sz w:val="20"/>
          <w:szCs w:val="20"/>
        </w:rPr>
        <w:t xml:space="preserve"> (ADV) 202</w:t>
      </w:r>
      <w:r>
        <w:rPr>
          <w:sz w:val="20"/>
          <w:szCs w:val="20"/>
        </w:rPr>
        <w:t>5-2027</w:t>
      </w:r>
      <w:r w:rsidR="00F07A9B" w:rsidRPr="000264A1">
        <w:rPr>
          <w:sz w:val="20"/>
          <w:szCs w:val="20"/>
        </w:rPr>
        <w:t xml:space="preserve"> </w:t>
      </w:r>
    </w:p>
    <w:p w14:paraId="52B43E4A" w14:textId="6391A1A2" w:rsidR="004537F5" w:rsidRPr="000264A1" w:rsidRDefault="00B8527F" w:rsidP="000264A1">
      <w:pPr>
        <w:rPr>
          <w:sz w:val="20"/>
          <w:szCs w:val="20"/>
        </w:rPr>
      </w:pPr>
      <w:r>
        <w:rPr>
          <w:sz w:val="20"/>
          <w:szCs w:val="20"/>
        </w:rPr>
        <w:t>Jacquie Hitchon</w:t>
      </w:r>
      <w:r w:rsidR="005E371B" w:rsidRPr="000264A1">
        <w:rPr>
          <w:sz w:val="20"/>
          <w:szCs w:val="20"/>
        </w:rPr>
        <w:t xml:space="preserve"> (ADV) 202</w:t>
      </w:r>
      <w:r w:rsidR="00FA1A07">
        <w:rPr>
          <w:sz w:val="20"/>
          <w:szCs w:val="20"/>
        </w:rPr>
        <w:t>6-2028</w:t>
      </w:r>
      <w:r w:rsidR="005E371B" w:rsidRPr="000264A1">
        <w:rPr>
          <w:sz w:val="20"/>
          <w:szCs w:val="20"/>
        </w:rPr>
        <w:t xml:space="preserve"> </w:t>
      </w:r>
    </w:p>
    <w:p w14:paraId="0404CD03" w14:textId="16FA124A" w:rsidR="00FB410B" w:rsidRPr="000264A1" w:rsidRDefault="00F07A9B" w:rsidP="000264A1">
      <w:pPr>
        <w:rPr>
          <w:sz w:val="20"/>
          <w:szCs w:val="20"/>
        </w:rPr>
      </w:pPr>
      <w:r w:rsidRPr="000264A1">
        <w:rPr>
          <w:sz w:val="20"/>
          <w:szCs w:val="20"/>
        </w:rPr>
        <w:t>C</w:t>
      </w:r>
      <w:r w:rsidR="006B3A5B">
        <w:rPr>
          <w:sz w:val="20"/>
          <w:szCs w:val="20"/>
        </w:rPr>
        <w:t>assandra Troy</w:t>
      </w:r>
      <w:r w:rsidRPr="000264A1">
        <w:rPr>
          <w:sz w:val="20"/>
          <w:szCs w:val="20"/>
        </w:rPr>
        <w:t xml:space="preserve"> (J</w:t>
      </w:r>
      <w:r w:rsidR="00C34AFF" w:rsidRPr="000264A1">
        <w:rPr>
          <w:sz w:val="20"/>
          <w:szCs w:val="20"/>
        </w:rPr>
        <w:t>OUR</w:t>
      </w:r>
      <w:r w:rsidRPr="000264A1">
        <w:rPr>
          <w:sz w:val="20"/>
          <w:szCs w:val="20"/>
        </w:rPr>
        <w:t>) 202</w:t>
      </w:r>
      <w:r w:rsidR="006B3A5B">
        <w:rPr>
          <w:sz w:val="20"/>
          <w:szCs w:val="20"/>
        </w:rPr>
        <w:t>5-2027</w:t>
      </w:r>
      <w:r w:rsidRPr="000264A1">
        <w:rPr>
          <w:sz w:val="20"/>
          <w:szCs w:val="20"/>
        </w:rPr>
        <w:t xml:space="preserve"> </w:t>
      </w:r>
    </w:p>
    <w:p w14:paraId="2A3F5EC0" w14:textId="67E49071" w:rsidR="00C53B87" w:rsidRPr="000264A1" w:rsidRDefault="00E2529B" w:rsidP="000264A1">
      <w:pPr>
        <w:rPr>
          <w:sz w:val="20"/>
          <w:szCs w:val="20"/>
        </w:rPr>
      </w:pPr>
      <w:r>
        <w:rPr>
          <w:sz w:val="20"/>
          <w:szCs w:val="20"/>
        </w:rPr>
        <w:t>Christopher Ball</w:t>
      </w:r>
      <w:r w:rsidR="00C53B87" w:rsidRPr="000264A1">
        <w:rPr>
          <w:sz w:val="20"/>
          <w:szCs w:val="20"/>
        </w:rPr>
        <w:t xml:space="preserve"> (JOUR) </w:t>
      </w:r>
      <w:r>
        <w:rPr>
          <w:sz w:val="20"/>
          <w:szCs w:val="20"/>
        </w:rPr>
        <w:t>2026-2028</w:t>
      </w:r>
    </w:p>
    <w:p w14:paraId="18BC5BD3" w14:textId="48587E9A" w:rsidR="00C53B87" w:rsidRPr="000264A1" w:rsidRDefault="006B3A5B" w:rsidP="000264A1">
      <w:pPr>
        <w:rPr>
          <w:sz w:val="20"/>
          <w:szCs w:val="20"/>
        </w:rPr>
      </w:pPr>
      <w:r>
        <w:rPr>
          <w:sz w:val="20"/>
          <w:szCs w:val="20"/>
        </w:rPr>
        <w:t>Amanda Ciafone</w:t>
      </w:r>
      <w:r w:rsidR="00C53B87" w:rsidRPr="000264A1">
        <w:rPr>
          <w:sz w:val="20"/>
          <w:szCs w:val="20"/>
        </w:rPr>
        <w:t xml:space="preserve"> (MACS) 202</w:t>
      </w:r>
      <w:r>
        <w:rPr>
          <w:sz w:val="20"/>
          <w:szCs w:val="20"/>
        </w:rPr>
        <w:t>5-2027</w:t>
      </w:r>
    </w:p>
    <w:p w14:paraId="009C16B7" w14:textId="62B1EE46" w:rsidR="00C53B87" w:rsidRPr="000264A1" w:rsidRDefault="00432318" w:rsidP="000264A1">
      <w:pPr>
        <w:rPr>
          <w:sz w:val="20"/>
          <w:szCs w:val="20"/>
        </w:rPr>
      </w:pPr>
      <w:r w:rsidRPr="00741938">
        <w:rPr>
          <w:sz w:val="20"/>
          <w:szCs w:val="20"/>
        </w:rPr>
        <w:t>Jenny Oyall</w:t>
      </w:r>
      <w:r w:rsidR="00741938" w:rsidRPr="00741938">
        <w:rPr>
          <w:sz w:val="20"/>
          <w:szCs w:val="20"/>
        </w:rPr>
        <w:t xml:space="preserve">on-Koloski </w:t>
      </w:r>
      <w:r w:rsidR="00C53B87" w:rsidRPr="00741938">
        <w:rPr>
          <w:sz w:val="20"/>
          <w:szCs w:val="20"/>
        </w:rPr>
        <w:t>(MACS) 202</w:t>
      </w:r>
      <w:r w:rsidR="00644300" w:rsidRPr="00741938">
        <w:rPr>
          <w:sz w:val="20"/>
          <w:szCs w:val="20"/>
        </w:rPr>
        <w:t>6</w:t>
      </w:r>
      <w:r w:rsidR="00C53B87" w:rsidRPr="00741938">
        <w:rPr>
          <w:sz w:val="20"/>
          <w:szCs w:val="20"/>
        </w:rPr>
        <w:t>-202</w:t>
      </w:r>
      <w:r w:rsidR="00644300" w:rsidRPr="00741938">
        <w:rPr>
          <w:sz w:val="20"/>
          <w:szCs w:val="20"/>
        </w:rPr>
        <w:t>8</w:t>
      </w:r>
    </w:p>
    <w:p w14:paraId="7F20194F" w14:textId="281ED0A1" w:rsidR="00C53B87" w:rsidRPr="000264A1" w:rsidRDefault="00C53B87" w:rsidP="000264A1">
      <w:pPr>
        <w:rPr>
          <w:sz w:val="20"/>
          <w:szCs w:val="20"/>
        </w:rPr>
      </w:pPr>
      <w:r w:rsidRPr="000264A1">
        <w:rPr>
          <w:sz w:val="20"/>
          <w:szCs w:val="20"/>
        </w:rPr>
        <w:t>Katie Clark (Associate Dean, Student Services</w:t>
      </w:r>
      <w:r w:rsidR="00396179" w:rsidRPr="000264A1">
        <w:rPr>
          <w:sz w:val="20"/>
          <w:szCs w:val="20"/>
        </w:rPr>
        <w:t>, ex officio</w:t>
      </w:r>
      <w:r w:rsidRPr="000264A1">
        <w:rPr>
          <w:sz w:val="20"/>
          <w:szCs w:val="20"/>
        </w:rPr>
        <w:t>)</w:t>
      </w:r>
    </w:p>
    <w:p w14:paraId="0D77D9B3" w14:textId="16B8D86C" w:rsidR="00C53B87" w:rsidRPr="000264A1" w:rsidRDefault="00C53B87" w:rsidP="000264A1">
      <w:pPr>
        <w:rPr>
          <w:sz w:val="20"/>
          <w:szCs w:val="20"/>
        </w:rPr>
      </w:pPr>
      <w:r w:rsidRPr="000264A1">
        <w:rPr>
          <w:sz w:val="20"/>
          <w:szCs w:val="20"/>
        </w:rPr>
        <w:t>Derek Long (Director, Graduate Studies, ICR</w:t>
      </w:r>
      <w:r w:rsidR="00396179" w:rsidRPr="000264A1">
        <w:rPr>
          <w:sz w:val="20"/>
          <w:szCs w:val="20"/>
        </w:rPr>
        <w:t>, ex officio</w:t>
      </w:r>
      <w:r w:rsidRPr="000264A1">
        <w:rPr>
          <w:sz w:val="20"/>
          <w:szCs w:val="20"/>
        </w:rPr>
        <w:t>)</w:t>
      </w:r>
    </w:p>
    <w:p w14:paraId="31AD1709" w14:textId="77777777" w:rsidR="005875AA" w:rsidRPr="000264A1" w:rsidRDefault="005875AA" w:rsidP="000264A1">
      <w:pPr>
        <w:rPr>
          <w:sz w:val="20"/>
          <w:szCs w:val="20"/>
        </w:rPr>
        <w:sectPr w:rsidR="005875AA" w:rsidRPr="000264A1" w:rsidSect="000264A1">
          <w:type w:val="continuous"/>
          <w:pgSz w:w="12240" w:h="15840"/>
          <w:pgMar w:top="640" w:right="360" w:bottom="1200" w:left="1140" w:header="0" w:footer="1007" w:gutter="0"/>
          <w:cols w:space="349"/>
        </w:sectPr>
      </w:pPr>
    </w:p>
    <w:p w14:paraId="114982F7" w14:textId="77777777" w:rsidR="00C53B87" w:rsidRPr="000264A1" w:rsidRDefault="00C53B87" w:rsidP="000264A1">
      <w:pPr>
        <w:rPr>
          <w:sz w:val="20"/>
          <w:szCs w:val="20"/>
        </w:rPr>
        <w:sectPr w:rsidR="00C53B87" w:rsidRPr="000264A1">
          <w:type w:val="continuous"/>
          <w:pgSz w:w="12240" w:h="15840"/>
          <w:pgMar w:top="640" w:right="360" w:bottom="1200" w:left="1140" w:header="0" w:footer="1007" w:gutter="0"/>
          <w:cols w:space="720"/>
        </w:sectPr>
      </w:pPr>
    </w:p>
    <w:p w14:paraId="14D3F135" w14:textId="77777777" w:rsidR="0007062C" w:rsidRPr="000264A1" w:rsidRDefault="00F07A9B" w:rsidP="000264A1">
      <w:pPr>
        <w:widowControl/>
        <w:tabs>
          <w:tab w:val="left" w:pos="720"/>
        </w:tabs>
        <w:autoSpaceDE/>
        <w:autoSpaceDN/>
        <w:contextualSpacing/>
        <w:rPr>
          <w:i/>
          <w:iCs/>
          <w:sz w:val="20"/>
          <w:szCs w:val="20"/>
        </w:rPr>
      </w:pPr>
      <w:r w:rsidRPr="000264A1">
        <w:rPr>
          <w:i/>
          <w:iCs/>
          <w:sz w:val="20"/>
          <w:szCs w:val="20"/>
          <w:u w:val="single"/>
        </w:rPr>
        <w:t>Charge</w:t>
      </w:r>
      <w:r w:rsidRPr="000264A1">
        <w:rPr>
          <w:i/>
          <w:iCs/>
          <w:sz w:val="20"/>
          <w:szCs w:val="20"/>
        </w:rPr>
        <w:t xml:space="preserve">: </w:t>
      </w:r>
      <w:r w:rsidR="0007062C" w:rsidRPr="000264A1">
        <w:rPr>
          <w:i/>
          <w:iCs/>
          <w:sz w:val="20"/>
          <w:szCs w:val="20"/>
        </w:rPr>
        <w:t>The Courses and Curricula Committee reviews and advises on the curricula of the academic programs in the College, including serving as the second level review for curricula-related proposals from the academic departments; reporting to the faculty on university matters affecting curriculum and policy; and monitoring the curriculum as a whole.</w:t>
      </w:r>
    </w:p>
    <w:p w14:paraId="1E4BAEA3" w14:textId="21D94224" w:rsidR="005875AA" w:rsidRPr="000264A1" w:rsidRDefault="005875AA" w:rsidP="000264A1">
      <w:pPr>
        <w:rPr>
          <w:i/>
          <w:iCs/>
          <w:sz w:val="20"/>
          <w:szCs w:val="20"/>
        </w:rPr>
      </w:pPr>
    </w:p>
    <w:p w14:paraId="2F12E43B" w14:textId="12589203" w:rsidR="00BC247F" w:rsidRPr="000264A1" w:rsidRDefault="00F07A9B" w:rsidP="000264A1">
      <w:pPr>
        <w:widowControl/>
        <w:tabs>
          <w:tab w:val="left" w:pos="720"/>
        </w:tabs>
        <w:autoSpaceDE/>
        <w:autoSpaceDN/>
        <w:contextualSpacing/>
        <w:rPr>
          <w:i/>
          <w:sz w:val="20"/>
          <w:szCs w:val="20"/>
        </w:rPr>
      </w:pPr>
      <w:r w:rsidRPr="000264A1">
        <w:rPr>
          <w:i/>
          <w:iCs/>
          <w:sz w:val="20"/>
          <w:szCs w:val="20"/>
          <w:u w:val="single"/>
        </w:rPr>
        <w:t>Make-up and Term of Committee:</w:t>
      </w:r>
      <w:r w:rsidRPr="000264A1">
        <w:rPr>
          <w:i/>
          <w:iCs/>
          <w:sz w:val="20"/>
          <w:szCs w:val="20"/>
        </w:rPr>
        <w:t xml:space="preserve"> </w:t>
      </w:r>
      <w:r w:rsidR="00BC247F" w:rsidRPr="000264A1">
        <w:rPr>
          <w:i/>
          <w:sz w:val="20"/>
          <w:szCs w:val="20"/>
        </w:rPr>
        <w:t xml:space="preserve">The Committee shall consist of six members: Two faculty members each from the Charles H. Sandage Department of Advertising, the Department of Journalism, and the Department of Media and Cinema Studies, elected by secret written or secure electronic ballot by and from each unit; and two ex officio members, the Associate Dean of Student Services and the Director of Graduate Studies of the Institute of Communications Research. Unit heads and associate deans with faculty appointments are excluded from membership. Members are elected to two-year staggered terms. Each department will elect one member in </w:t>
      </w:r>
      <w:proofErr w:type="gramStart"/>
      <w:r w:rsidR="00BC247F" w:rsidRPr="000264A1">
        <w:rPr>
          <w:i/>
          <w:sz w:val="20"/>
          <w:szCs w:val="20"/>
        </w:rPr>
        <w:t>even</w:t>
      </w:r>
      <w:proofErr w:type="gramEnd"/>
      <w:r w:rsidR="00BC247F" w:rsidRPr="000264A1">
        <w:rPr>
          <w:i/>
          <w:sz w:val="20"/>
          <w:szCs w:val="20"/>
        </w:rPr>
        <w:t xml:space="preserve"> years and one member in odd years.</w:t>
      </w:r>
    </w:p>
    <w:p w14:paraId="2D1C0C40" w14:textId="77777777" w:rsidR="00094A88" w:rsidRPr="000264A1" w:rsidRDefault="00094A88" w:rsidP="000264A1">
      <w:pPr>
        <w:pBdr>
          <w:bottom w:val="single" w:sz="4" w:space="1" w:color="auto"/>
        </w:pBdr>
        <w:rPr>
          <w:sz w:val="20"/>
          <w:szCs w:val="20"/>
        </w:rPr>
      </w:pPr>
    </w:p>
    <w:p w14:paraId="425B7E6B" w14:textId="77777777" w:rsidR="000A48E2" w:rsidRPr="000264A1" w:rsidRDefault="000A48E2" w:rsidP="000264A1">
      <w:pPr>
        <w:rPr>
          <w:b/>
          <w:bCs/>
          <w:sz w:val="20"/>
          <w:szCs w:val="20"/>
          <w:u w:val="single"/>
        </w:rPr>
      </w:pPr>
    </w:p>
    <w:p w14:paraId="03598E17" w14:textId="77777777" w:rsidR="0081668E" w:rsidRDefault="0081668E" w:rsidP="000264A1">
      <w:pPr>
        <w:rPr>
          <w:b/>
          <w:bCs/>
          <w:sz w:val="20"/>
          <w:szCs w:val="20"/>
          <w:u w:val="single"/>
        </w:rPr>
      </w:pPr>
    </w:p>
    <w:p w14:paraId="0888F6B7" w14:textId="77777777" w:rsidR="0081668E" w:rsidRDefault="0081668E" w:rsidP="000264A1">
      <w:pPr>
        <w:rPr>
          <w:b/>
          <w:bCs/>
          <w:sz w:val="20"/>
          <w:szCs w:val="20"/>
          <w:u w:val="single"/>
        </w:rPr>
      </w:pPr>
    </w:p>
    <w:p w14:paraId="4A0A0037" w14:textId="77777777" w:rsidR="0081668E" w:rsidRDefault="0081668E" w:rsidP="000264A1">
      <w:pPr>
        <w:rPr>
          <w:b/>
          <w:bCs/>
          <w:sz w:val="20"/>
          <w:szCs w:val="20"/>
          <w:u w:val="single"/>
        </w:rPr>
      </w:pPr>
    </w:p>
    <w:p w14:paraId="19E564C3" w14:textId="77777777" w:rsidR="0081668E" w:rsidRDefault="0081668E" w:rsidP="000264A1">
      <w:pPr>
        <w:rPr>
          <w:b/>
          <w:bCs/>
          <w:sz w:val="20"/>
          <w:szCs w:val="20"/>
          <w:u w:val="single"/>
        </w:rPr>
      </w:pPr>
    </w:p>
    <w:p w14:paraId="23AA65CC" w14:textId="7CB72A79" w:rsidR="005875AA" w:rsidRPr="000264A1" w:rsidRDefault="00F07A9B" w:rsidP="000264A1">
      <w:pPr>
        <w:rPr>
          <w:b/>
          <w:bCs/>
          <w:sz w:val="20"/>
          <w:szCs w:val="20"/>
          <w:u w:val="single"/>
        </w:rPr>
      </w:pPr>
      <w:r w:rsidRPr="000264A1">
        <w:rPr>
          <w:b/>
          <w:bCs/>
          <w:sz w:val="20"/>
          <w:szCs w:val="20"/>
          <w:u w:val="single"/>
        </w:rPr>
        <w:t>Diversity Committee</w:t>
      </w:r>
    </w:p>
    <w:p w14:paraId="5B1014B4" w14:textId="77777777" w:rsidR="005875AA" w:rsidRPr="000264A1" w:rsidRDefault="005875AA" w:rsidP="000264A1">
      <w:pPr>
        <w:rPr>
          <w:sz w:val="20"/>
          <w:szCs w:val="20"/>
        </w:rPr>
      </w:pPr>
    </w:p>
    <w:p w14:paraId="12F7362E" w14:textId="77777777" w:rsidR="005875AA" w:rsidRPr="000264A1" w:rsidRDefault="005875AA" w:rsidP="000264A1">
      <w:pPr>
        <w:rPr>
          <w:sz w:val="20"/>
          <w:szCs w:val="20"/>
        </w:rPr>
        <w:sectPr w:rsidR="005875AA" w:rsidRPr="000264A1">
          <w:type w:val="continuous"/>
          <w:pgSz w:w="12240" w:h="15840"/>
          <w:pgMar w:top="640" w:right="360" w:bottom="1200" w:left="1140" w:header="0" w:footer="1007" w:gutter="0"/>
          <w:cols w:space="720"/>
        </w:sectPr>
      </w:pPr>
    </w:p>
    <w:p w14:paraId="30E62EB2" w14:textId="7516D9A2" w:rsidR="005875AA" w:rsidRPr="000264A1" w:rsidRDefault="00EC77C2" w:rsidP="000264A1">
      <w:pPr>
        <w:rPr>
          <w:sz w:val="20"/>
          <w:szCs w:val="20"/>
        </w:rPr>
      </w:pPr>
      <w:r>
        <w:rPr>
          <w:sz w:val="20"/>
          <w:szCs w:val="20"/>
        </w:rPr>
        <w:t>Guol</w:t>
      </w:r>
      <w:r w:rsidR="00341331">
        <w:rPr>
          <w:sz w:val="20"/>
          <w:szCs w:val="20"/>
        </w:rPr>
        <w:t>an Yang</w:t>
      </w:r>
      <w:r w:rsidR="005763E7" w:rsidRPr="000264A1">
        <w:rPr>
          <w:sz w:val="20"/>
          <w:szCs w:val="20"/>
        </w:rPr>
        <w:t xml:space="preserve"> (ADV) 202</w:t>
      </w:r>
      <w:r w:rsidR="00341331">
        <w:rPr>
          <w:sz w:val="20"/>
          <w:szCs w:val="20"/>
        </w:rPr>
        <w:t>6-2028</w:t>
      </w:r>
    </w:p>
    <w:p w14:paraId="1146EFEF" w14:textId="562363F7" w:rsidR="00862E00" w:rsidRPr="000264A1" w:rsidRDefault="005763E7" w:rsidP="000264A1">
      <w:pPr>
        <w:rPr>
          <w:sz w:val="20"/>
          <w:szCs w:val="20"/>
        </w:rPr>
      </w:pPr>
      <w:r w:rsidRPr="00923849">
        <w:rPr>
          <w:sz w:val="20"/>
          <w:szCs w:val="20"/>
        </w:rPr>
        <w:t>M</w:t>
      </w:r>
      <w:r w:rsidR="00923849" w:rsidRPr="00923849">
        <w:rPr>
          <w:sz w:val="20"/>
          <w:szCs w:val="20"/>
        </w:rPr>
        <w:t>argaret Ng</w:t>
      </w:r>
      <w:r w:rsidRPr="00923849">
        <w:rPr>
          <w:sz w:val="20"/>
          <w:szCs w:val="20"/>
        </w:rPr>
        <w:t xml:space="preserve"> (J</w:t>
      </w:r>
      <w:r w:rsidR="00C34AFF" w:rsidRPr="00923849">
        <w:rPr>
          <w:sz w:val="20"/>
          <w:szCs w:val="20"/>
        </w:rPr>
        <w:t>OUR</w:t>
      </w:r>
      <w:r w:rsidRPr="00923849">
        <w:rPr>
          <w:sz w:val="20"/>
          <w:szCs w:val="20"/>
        </w:rPr>
        <w:t>) 202</w:t>
      </w:r>
      <w:r w:rsidR="00923849" w:rsidRPr="00923849">
        <w:rPr>
          <w:sz w:val="20"/>
          <w:szCs w:val="20"/>
        </w:rPr>
        <w:t>6-</w:t>
      </w:r>
      <w:r w:rsidR="00923849">
        <w:rPr>
          <w:sz w:val="20"/>
          <w:szCs w:val="20"/>
        </w:rPr>
        <w:t>2028</w:t>
      </w:r>
      <w:r w:rsidRPr="000264A1">
        <w:rPr>
          <w:sz w:val="20"/>
          <w:szCs w:val="20"/>
        </w:rPr>
        <w:t xml:space="preserve"> </w:t>
      </w:r>
    </w:p>
    <w:p w14:paraId="46113B9E" w14:textId="1ABD509A" w:rsidR="000264A1" w:rsidRDefault="00862E00" w:rsidP="000264A1">
      <w:pPr>
        <w:rPr>
          <w:sz w:val="20"/>
          <w:szCs w:val="20"/>
        </w:rPr>
      </w:pPr>
      <w:r w:rsidRPr="000264A1">
        <w:rPr>
          <w:sz w:val="20"/>
          <w:szCs w:val="20"/>
        </w:rPr>
        <w:t>Carrie Wilson (MACS) 202</w:t>
      </w:r>
      <w:r w:rsidR="00644300">
        <w:rPr>
          <w:sz w:val="20"/>
          <w:szCs w:val="20"/>
        </w:rPr>
        <w:t>6-2028</w:t>
      </w:r>
    </w:p>
    <w:p w14:paraId="49A48BEC" w14:textId="587BC3A1" w:rsidR="00E26550" w:rsidRDefault="00E26550" w:rsidP="000264A1">
      <w:pPr>
        <w:rPr>
          <w:sz w:val="20"/>
          <w:szCs w:val="20"/>
        </w:rPr>
      </w:pPr>
      <w:r>
        <w:rPr>
          <w:sz w:val="20"/>
          <w:szCs w:val="20"/>
        </w:rPr>
        <w:t>Nicky Bennett (IPM), 202</w:t>
      </w:r>
      <w:r w:rsidR="00DE4178">
        <w:rPr>
          <w:sz w:val="20"/>
          <w:szCs w:val="20"/>
        </w:rPr>
        <w:t>6-2028</w:t>
      </w:r>
    </w:p>
    <w:p w14:paraId="1E6234C6" w14:textId="3F36DA36" w:rsidR="00C830D4" w:rsidRDefault="004F1F64" w:rsidP="000264A1">
      <w:pPr>
        <w:rPr>
          <w:sz w:val="20"/>
          <w:szCs w:val="20"/>
        </w:rPr>
      </w:pPr>
      <w:r>
        <w:rPr>
          <w:sz w:val="20"/>
          <w:szCs w:val="20"/>
        </w:rPr>
        <w:t>Amanda Morley (SSC) 2026-2028</w:t>
      </w:r>
    </w:p>
    <w:p w14:paraId="63E18F4D" w14:textId="3D4C4576" w:rsidR="000F6A9E" w:rsidRPr="00110D18" w:rsidRDefault="00070B96" w:rsidP="000264A1">
      <w:pPr>
        <w:rPr>
          <w:sz w:val="20"/>
          <w:szCs w:val="20"/>
        </w:rPr>
      </w:pPr>
      <w:r w:rsidRPr="00110D18">
        <w:rPr>
          <w:sz w:val="20"/>
          <w:szCs w:val="20"/>
        </w:rPr>
        <w:t>Kris Modi</w:t>
      </w:r>
      <w:r w:rsidR="000F6A9E" w:rsidRPr="00110D18">
        <w:rPr>
          <w:sz w:val="20"/>
          <w:szCs w:val="20"/>
        </w:rPr>
        <w:t xml:space="preserve"> (</w:t>
      </w:r>
      <w:r w:rsidR="00110D18" w:rsidRPr="00110D18">
        <w:rPr>
          <w:sz w:val="20"/>
          <w:szCs w:val="20"/>
        </w:rPr>
        <w:t xml:space="preserve">MACS </w:t>
      </w:r>
      <w:r w:rsidR="00EC23C5" w:rsidRPr="00110D18">
        <w:rPr>
          <w:sz w:val="20"/>
          <w:szCs w:val="20"/>
        </w:rPr>
        <w:t>U</w:t>
      </w:r>
      <w:r w:rsidR="0035397D" w:rsidRPr="00110D18">
        <w:rPr>
          <w:sz w:val="20"/>
          <w:szCs w:val="20"/>
        </w:rPr>
        <w:t>nderg</w:t>
      </w:r>
      <w:r w:rsidR="000F6A9E" w:rsidRPr="00110D18">
        <w:rPr>
          <w:sz w:val="20"/>
          <w:szCs w:val="20"/>
        </w:rPr>
        <w:t>raduate Student)</w:t>
      </w:r>
      <w:r w:rsidR="00110D18">
        <w:rPr>
          <w:sz w:val="20"/>
          <w:szCs w:val="20"/>
        </w:rPr>
        <w:t xml:space="preserve"> 2026-202</w:t>
      </w:r>
    </w:p>
    <w:p w14:paraId="4082EB1F" w14:textId="33B330F7" w:rsidR="00676127" w:rsidRDefault="00FD1DAE" w:rsidP="00676127">
      <w:pPr>
        <w:rPr>
          <w:sz w:val="20"/>
          <w:szCs w:val="20"/>
        </w:rPr>
      </w:pPr>
      <w:r w:rsidRPr="00FD1DAE">
        <w:rPr>
          <w:sz w:val="20"/>
          <w:szCs w:val="20"/>
        </w:rPr>
        <w:t xml:space="preserve">Gustavo </w:t>
      </w:r>
      <w:proofErr w:type="spellStart"/>
      <w:r w:rsidRPr="00FD1DAE">
        <w:rPr>
          <w:sz w:val="20"/>
          <w:szCs w:val="20"/>
        </w:rPr>
        <w:t>Dotra</w:t>
      </w:r>
      <w:proofErr w:type="spellEnd"/>
      <w:r w:rsidRPr="00FD1DAE">
        <w:rPr>
          <w:sz w:val="20"/>
          <w:szCs w:val="20"/>
        </w:rPr>
        <w:t xml:space="preserve"> Guedes</w:t>
      </w:r>
      <w:r w:rsidR="00CF710F" w:rsidRPr="00FD1DAE">
        <w:rPr>
          <w:sz w:val="20"/>
          <w:szCs w:val="20"/>
        </w:rPr>
        <w:t xml:space="preserve"> </w:t>
      </w:r>
      <w:r w:rsidR="00F07A9B" w:rsidRPr="00FD1DAE">
        <w:rPr>
          <w:sz w:val="20"/>
          <w:szCs w:val="20"/>
        </w:rPr>
        <w:t>(</w:t>
      </w:r>
      <w:r w:rsidRPr="00FD1DAE">
        <w:rPr>
          <w:sz w:val="20"/>
          <w:szCs w:val="20"/>
        </w:rPr>
        <w:t xml:space="preserve">ICR </w:t>
      </w:r>
      <w:r w:rsidR="00CF710F" w:rsidRPr="00FD1DAE">
        <w:rPr>
          <w:sz w:val="20"/>
          <w:szCs w:val="20"/>
        </w:rPr>
        <w:t>Gr</w:t>
      </w:r>
      <w:r w:rsidR="00F07A9B" w:rsidRPr="00FD1DAE">
        <w:rPr>
          <w:sz w:val="20"/>
          <w:szCs w:val="20"/>
        </w:rPr>
        <w:t>ad</w:t>
      </w:r>
      <w:r w:rsidR="009F4D85" w:rsidRPr="00FD1DAE">
        <w:rPr>
          <w:sz w:val="20"/>
          <w:szCs w:val="20"/>
        </w:rPr>
        <w:t>uate</w:t>
      </w:r>
      <w:r w:rsidR="00F07A9B" w:rsidRPr="00FD1DAE">
        <w:rPr>
          <w:sz w:val="20"/>
          <w:szCs w:val="20"/>
        </w:rPr>
        <w:t xml:space="preserve"> Student)</w:t>
      </w:r>
      <w:r>
        <w:rPr>
          <w:sz w:val="20"/>
          <w:szCs w:val="20"/>
        </w:rPr>
        <w:t xml:space="preserve"> 2026-2028</w:t>
      </w:r>
    </w:p>
    <w:p w14:paraId="05C06563" w14:textId="69D113C5" w:rsidR="00B74570" w:rsidRPr="000264A1" w:rsidRDefault="00FD1DAE" w:rsidP="000264A1">
      <w:pPr>
        <w:rPr>
          <w:sz w:val="20"/>
          <w:szCs w:val="20"/>
        </w:rPr>
      </w:pPr>
      <w:r>
        <w:rPr>
          <w:sz w:val="20"/>
          <w:szCs w:val="20"/>
        </w:rPr>
        <w:t xml:space="preserve">Austin Corley </w:t>
      </w:r>
      <w:r w:rsidR="00676127" w:rsidRPr="00D9776C">
        <w:rPr>
          <w:sz w:val="20"/>
          <w:szCs w:val="20"/>
        </w:rPr>
        <w:t>(</w:t>
      </w:r>
      <w:r>
        <w:rPr>
          <w:sz w:val="20"/>
          <w:szCs w:val="20"/>
        </w:rPr>
        <w:t>IT</w:t>
      </w:r>
      <w:r w:rsidR="00676127" w:rsidRPr="00D9776C">
        <w:rPr>
          <w:sz w:val="20"/>
          <w:szCs w:val="20"/>
        </w:rPr>
        <w:t>) 202</w:t>
      </w:r>
      <w:r w:rsidR="00676127">
        <w:rPr>
          <w:sz w:val="20"/>
          <w:szCs w:val="20"/>
        </w:rPr>
        <w:t>6-2028</w:t>
      </w:r>
    </w:p>
    <w:p w14:paraId="5A3812BD" w14:textId="4694DA0E" w:rsidR="000264A1" w:rsidRDefault="000A48E2" w:rsidP="000264A1">
      <w:pPr>
        <w:rPr>
          <w:sz w:val="20"/>
          <w:szCs w:val="20"/>
        </w:rPr>
        <w:sectPr w:rsidR="000264A1" w:rsidSect="000264A1">
          <w:type w:val="continuous"/>
          <w:pgSz w:w="12240" w:h="15840"/>
          <w:pgMar w:top="640" w:right="360" w:bottom="1200" w:left="1140" w:header="0" w:footer="1007" w:gutter="0"/>
          <w:cols w:space="52"/>
        </w:sectPr>
      </w:pPr>
      <w:r w:rsidRPr="000264A1">
        <w:rPr>
          <w:sz w:val="20"/>
          <w:szCs w:val="20"/>
        </w:rPr>
        <w:t>Jason Chambers</w:t>
      </w:r>
      <w:r w:rsidR="00396179" w:rsidRPr="000264A1">
        <w:rPr>
          <w:sz w:val="20"/>
          <w:szCs w:val="20"/>
        </w:rPr>
        <w:t xml:space="preserve"> (</w:t>
      </w:r>
      <w:r w:rsidRPr="000264A1">
        <w:rPr>
          <w:sz w:val="20"/>
          <w:szCs w:val="20"/>
        </w:rPr>
        <w:t>Associate Dean for</w:t>
      </w:r>
      <w:r w:rsidR="00C473D3">
        <w:rPr>
          <w:sz w:val="20"/>
          <w:szCs w:val="20"/>
        </w:rPr>
        <w:t xml:space="preserve"> Access &amp; Engagement</w:t>
      </w:r>
      <w:r w:rsidRPr="000264A1">
        <w:rPr>
          <w:sz w:val="20"/>
          <w:szCs w:val="20"/>
        </w:rPr>
        <w:t>, ex offici</w:t>
      </w:r>
      <w:r w:rsidR="000264A1">
        <w:rPr>
          <w:sz w:val="20"/>
          <w:szCs w:val="20"/>
        </w:rPr>
        <w:t>o)</w:t>
      </w:r>
    </w:p>
    <w:p w14:paraId="58113B37" w14:textId="6F9E1E03" w:rsidR="000A48E2" w:rsidRPr="000264A1" w:rsidRDefault="000A48E2" w:rsidP="000264A1">
      <w:pPr>
        <w:rPr>
          <w:i/>
          <w:iCs/>
          <w:sz w:val="20"/>
          <w:szCs w:val="20"/>
          <w:u w:val="single"/>
        </w:rPr>
      </w:pPr>
    </w:p>
    <w:p w14:paraId="5D71A2D9" w14:textId="4BCE51C1" w:rsidR="005875AA" w:rsidRPr="000264A1" w:rsidRDefault="00F07A9B" w:rsidP="000264A1">
      <w:pPr>
        <w:widowControl/>
        <w:tabs>
          <w:tab w:val="left" w:pos="720"/>
        </w:tabs>
        <w:autoSpaceDE/>
        <w:autoSpaceDN/>
        <w:contextualSpacing/>
        <w:rPr>
          <w:i/>
          <w:iCs/>
          <w:sz w:val="20"/>
          <w:szCs w:val="20"/>
        </w:rPr>
      </w:pPr>
      <w:r w:rsidRPr="000264A1">
        <w:rPr>
          <w:i/>
          <w:iCs/>
          <w:sz w:val="20"/>
          <w:szCs w:val="20"/>
          <w:u w:val="single"/>
        </w:rPr>
        <w:t>Charge:</w:t>
      </w:r>
      <w:r w:rsidRPr="000264A1">
        <w:rPr>
          <w:i/>
          <w:iCs/>
          <w:sz w:val="20"/>
          <w:szCs w:val="20"/>
        </w:rPr>
        <w:t xml:space="preserve"> </w:t>
      </w:r>
      <w:r w:rsidR="0069124D" w:rsidRPr="000264A1">
        <w:rPr>
          <w:i/>
          <w:iCs/>
          <w:sz w:val="20"/>
          <w:szCs w:val="20"/>
        </w:rPr>
        <w:t>The Diversity, Equity and Inclusion Committee advises the Dean regarding diversity and anti-discrimination initiatives and how they may be applied or adapted in the College, coordinates workshops and training programs, and promotes faculty and student activity that foregrounds diversity in all its forms.</w:t>
      </w:r>
    </w:p>
    <w:p w14:paraId="6B81487B" w14:textId="77777777" w:rsidR="005875AA" w:rsidRPr="000264A1" w:rsidRDefault="005875AA" w:rsidP="000264A1">
      <w:pPr>
        <w:rPr>
          <w:i/>
          <w:iCs/>
          <w:sz w:val="20"/>
          <w:szCs w:val="20"/>
        </w:rPr>
      </w:pPr>
    </w:p>
    <w:p w14:paraId="3A8255BF" w14:textId="6FE84751" w:rsidR="0069124D" w:rsidRPr="000264A1" w:rsidRDefault="00F07A9B" w:rsidP="000264A1">
      <w:pPr>
        <w:widowControl/>
        <w:tabs>
          <w:tab w:val="left" w:pos="720"/>
        </w:tabs>
        <w:autoSpaceDE/>
        <w:autoSpaceDN/>
        <w:contextualSpacing/>
        <w:rPr>
          <w:i/>
          <w:iCs/>
          <w:sz w:val="20"/>
          <w:szCs w:val="20"/>
        </w:rPr>
      </w:pPr>
      <w:r w:rsidRPr="000264A1">
        <w:rPr>
          <w:i/>
          <w:iCs/>
          <w:sz w:val="20"/>
          <w:szCs w:val="20"/>
          <w:u w:val="single"/>
        </w:rPr>
        <w:t>Make-up and Term of Committee:</w:t>
      </w:r>
      <w:r w:rsidRPr="000264A1">
        <w:rPr>
          <w:i/>
          <w:iCs/>
          <w:sz w:val="20"/>
          <w:szCs w:val="20"/>
        </w:rPr>
        <w:t xml:space="preserve"> </w:t>
      </w:r>
      <w:r w:rsidR="0069124D" w:rsidRPr="000264A1">
        <w:rPr>
          <w:i/>
          <w:iCs/>
          <w:sz w:val="20"/>
          <w:szCs w:val="20"/>
        </w:rPr>
        <w:t xml:space="preserve">The Committee shall consist of eight members: One faculty member each from the Charles H. Sandage Department of Advertising, the Department of Journalism, and the Department of Media and Cinema Studies, elected by secret written or secure electronic ballot by and from each unit; three staff members, one from Illinois Public Media and two from administrative units in the College of Media appointed by the Dean in consultation with the Associate Dean for DEI; one enrolled undergraduate student and one enrolled graduate student from the College appointed annually by the Dean in consultation with the Associate Dean for DEI and unit executive officers; and one ex officio member, the Associate Dean for DEI. Unit heads and the associate dean for Academic Affairs are excluded from membership. Departments will elect members to the Committee in </w:t>
      </w:r>
      <w:proofErr w:type="gramStart"/>
      <w:r w:rsidR="0069124D" w:rsidRPr="000264A1">
        <w:rPr>
          <w:i/>
          <w:iCs/>
          <w:sz w:val="20"/>
          <w:szCs w:val="20"/>
        </w:rPr>
        <w:t>even</w:t>
      </w:r>
      <w:proofErr w:type="gramEnd"/>
      <w:r w:rsidR="0069124D" w:rsidRPr="000264A1">
        <w:rPr>
          <w:i/>
          <w:iCs/>
          <w:sz w:val="20"/>
          <w:szCs w:val="20"/>
        </w:rPr>
        <w:t xml:space="preserve"> years.</w:t>
      </w:r>
    </w:p>
    <w:p w14:paraId="7506AE4B" w14:textId="35204579" w:rsidR="00094A88" w:rsidRPr="000264A1" w:rsidRDefault="00094A88" w:rsidP="000264A1">
      <w:pPr>
        <w:rPr>
          <w:i/>
          <w:iCs/>
          <w:sz w:val="20"/>
          <w:szCs w:val="20"/>
        </w:rPr>
      </w:pPr>
    </w:p>
    <w:p w14:paraId="44D1DEC1" w14:textId="77777777" w:rsidR="005875AA" w:rsidRPr="000264A1" w:rsidRDefault="005875AA" w:rsidP="000264A1">
      <w:pPr>
        <w:pBdr>
          <w:bottom w:val="single" w:sz="4" w:space="1" w:color="auto"/>
        </w:pBdr>
        <w:rPr>
          <w:i/>
          <w:iCs/>
          <w:sz w:val="20"/>
          <w:szCs w:val="20"/>
        </w:rPr>
      </w:pPr>
    </w:p>
    <w:p w14:paraId="4DD3EE94" w14:textId="77777777" w:rsidR="00733245" w:rsidRPr="000264A1" w:rsidRDefault="00733245" w:rsidP="000264A1">
      <w:pPr>
        <w:rPr>
          <w:i/>
          <w:iCs/>
          <w:sz w:val="20"/>
          <w:szCs w:val="20"/>
        </w:rPr>
      </w:pPr>
    </w:p>
    <w:p w14:paraId="4E8EF637" w14:textId="77777777" w:rsidR="005875AA" w:rsidRPr="000264A1" w:rsidRDefault="005875AA" w:rsidP="000264A1">
      <w:pPr>
        <w:rPr>
          <w:sz w:val="20"/>
          <w:szCs w:val="20"/>
        </w:rPr>
        <w:sectPr w:rsidR="005875AA" w:rsidRPr="000264A1">
          <w:type w:val="continuous"/>
          <w:pgSz w:w="12240" w:h="15840"/>
          <w:pgMar w:top="640" w:right="360" w:bottom="1200" w:left="1140" w:header="0" w:footer="1007" w:gutter="0"/>
          <w:cols w:space="720"/>
        </w:sectPr>
      </w:pPr>
    </w:p>
    <w:p w14:paraId="0B37DD5B" w14:textId="2EDC097A" w:rsidR="005875AA" w:rsidRPr="000264A1" w:rsidRDefault="00F07A9B" w:rsidP="000264A1">
      <w:pPr>
        <w:rPr>
          <w:b/>
          <w:bCs/>
          <w:sz w:val="20"/>
          <w:szCs w:val="20"/>
          <w:u w:val="single"/>
        </w:rPr>
      </w:pPr>
      <w:r w:rsidRPr="000264A1">
        <w:rPr>
          <w:b/>
          <w:bCs/>
          <w:sz w:val="20"/>
          <w:szCs w:val="20"/>
          <w:u w:val="single"/>
        </w:rPr>
        <w:t>Technology</w:t>
      </w:r>
      <w:r w:rsidR="00A93AA0" w:rsidRPr="000264A1">
        <w:rPr>
          <w:b/>
          <w:bCs/>
          <w:sz w:val="20"/>
          <w:szCs w:val="20"/>
          <w:u w:val="single"/>
        </w:rPr>
        <w:t xml:space="preserve"> and Infrastructure</w:t>
      </w:r>
      <w:r w:rsidRPr="000264A1">
        <w:rPr>
          <w:b/>
          <w:bCs/>
          <w:sz w:val="20"/>
          <w:szCs w:val="20"/>
          <w:u w:val="single"/>
        </w:rPr>
        <w:t xml:space="preserve"> Committee</w:t>
      </w:r>
    </w:p>
    <w:p w14:paraId="4DF78B5F" w14:textId="77777777" w:rsidR="005875AA" w:rsidRPr="000264A1" w:rsidRDefault="005875AA" w:rsidP="000264A1">
      <w:pPr>
        <w:rPr>
          <w:sz w:val="20"/>
          <w:szCs w:val="20"/>
        </w:rPr>
        <w:sectPr w:rsidR="005875AA" w:rsidRPr="000264A1">
          <w:type w:val="continuous"/>
          <w:pgSz w:w="12240" w:h="15840"/>
          <w:pgMar w:top="640" w:right="360" w:bottom="1200" w:left="1140" w:header="0" w:footer="1007" w:gutter="0"/>
          <w:cols w:space="720"/>
        </w:sectPr>
      </w:pPr>
    </w:p>
    <w:p w14:paraId="2CAA8E29" w14:textId="3892C75E" w:rsidR="005875AA" w:rsidRPr="000264A1" w:rsidRDefault="005875AA" w:rsidP="000264A1">
      <w:pPr>
        <w:rPr>
          <w:sz w:val="20"/>
          <w:szCs w:val="20"/>
          <w:u w:val="single"/>
        </w:rPr>
      </w:pPr>
    </w:p>
    <w:p w14:paraId="0BC77AC8" w14:textId="77777777" w:rsidR="000264A1" w:rsidRDefault="000264A1" w:rsidP="000264A1">
      <w:pPr>
        <w:rPr>
          <w:sz w:val="20"/>
          <w:szCs w:val="20"/>
        </w:rPr>
        <w:sectPr w:rsidR="000264A1">
          <w:type w:val="continuous"/>
          <w:pgSz w:w="12240" w:h="15840"/>
          <w:pgMar w:top="640" w:right="360" w:bottom="1200" w:left="1140" w:header="0" w:footer="1007" w:gutter="0"/>
          <w:cols w:num="2" w:space="720" w:equalWidth="0">
            <w:col w:w="3256" w:space="2225"/>
            <w:col w:w="5259"/>
          </w:cols>
        </w:sectPr>
      </w:pPr>
    </w:p>
    <w:p w14:paraId="7D3C5DAE" w14:textId="069A23C4" w:rsidR="000264A1" w:rsidRPr="000264A1" w:rsidRDefault="00E84FA4" w:rsidP="000264A1">
      <w:pPr>
        <w:rPr>
          <w:sz w:val="20"/>
          <w:szCs w:val="20"/>
        </w:rPr>
      </w:pPr>
      <w:r>
        <w:rPr>
          <w:sz w:val="20"/>
          <w:szCs w:val="20"/>
        </w:rPr>
        <w:t>Dionne Clifton</w:t>
      </w:r>
      <w:r w:rsidR="000264A1" w:rsidRPr="000264A1">
        <w:rPr>
          <w:sz w:val="20"/>
          <w:szCs w:val="20"/>
        </w:rPr>
        <w:t xml:space="preserve"> (ADV) 202</w:t>
      </w:r>
      <w:r>
        <w:rPr>
          <w:sz w:val="20"/>
          <w:szCs w:val="20"/>
        </w:rPr>
        <w:t>5-202</w:t>
      </w:r>
      <w:r w:rsidR="00C473D3">
        <w:rPr>
          <w:sz w:val="20"/>
          <w:szCs w:val="20"/>
        </w:rPr>
        <w:t>7</w:t>
      </w:r>
    </w:p>
    <w:p w14:paraId="05508649" w14:textId="4EEF75C8" w:rsidR="000264A1" w:rsidRDefault="00E84FA4" w:rsidP="000264A1">
      <w:pPr>
        <w:rPr>
          <w:sz w:val="20"/>
          <w:szCs w:val="20"/>
        </w:rPr>
      </w:pPr>
      <w:r>
        <w:rPr>
          <w:sz w:val="20"/>
          <w:szCs w:val="20"/>
        </w:rPr>
        <w:t>Stretch Ledford</w:t>
      </w:r>
      <w:r w:rsidR="000264A1" w:rsidRPr="000264A1">
        <w:rPr>
          <w:sz w:val="20"/>
          <w:szCs w:val="20"/>
        </w:rPr>
        <w:t xml:space="preserve"> (JOUR) 202</w:t>
      </w:r>
      <w:r>
        <w:rPr>
          <w:sz w:val="20"/>
          <w:szCs w:val="20"/>
        </w:rPr>
        <w:t>5-202</w:t>
      </w:r>
      <w:r w:rsidR="00C473D3">
        <w:rPr>
          <w:sz w:val="20"/>
          <w:szCs w:val="20"/>
        </w:rPr>
        <w:t>7</w:t>
      </w:r>
    </w:p>
    <w:p w14:paraId="5408DF4F" w14:textId="62804958" w:rsidR="00356CCB" w:rsidRDefault="00E84FA4" w:rsidP="000264A1">
      <w:pPr>
        <w:rPr>
          <w:sz w:val="20"/>
          <w:szCs w:val="20"/>
        </w:rPr>
      </w:pPr>
      <w:r>
        <w:rPr>
          <w:sz w:val="20"/>
          <w:szCs w:val="20"/>
        </w:rPr>
        <w:t>Victor Font</w:t>
      </w:r>
      <w:r w:rsidR="00F07A9B" w:rsidRPr="000264A1">
        <w:rPr>
          <w:sz w:val="20"/>
          <w:szCs w:val="20"/>
        </w:rPr>
        <w:t xml:space="preserve"> (MACS) 202</w:t>
      </w:r>
      <w:r>
        <w:rPr>
          <w:sz w:val="20"/>
          <w:szCs w:val="20"/>
        </w:rPr>
        <w:t>5-202</w:t>
      </w:r>
      <w:r w:rsidR="00C473D3">
        <w:rPr>
          <w:sz w:val="20"/>
          <w:szCs w:val="20"/>
        </w:rPr>
        <w:t>7</w:t>
      </w:r>
    </w:p>
    <w:p w14:paraId="6A9DCADC" w14:textId="6E761164" w:rsidR="0081668E" w:rsidRPr="00B15584" w:rsidRDefault="0056019C" w:rsidP="000264A1">
      <w:pPr>
        <w:rPr>
          <w:sz w:val="20"/>
          <w:szCs w:val="20"/>
        </w:rPr>
      </w:pPr>
      <w:r w:rsidRPr="0056019C">
        <w:rPr>
          <w:sz w:val="20"/>
          <w:szCs w:val="20"/>
        </w:rPr>
        <w:t xml:space="preserve">Andrew Reynolds </w:t>
      </w:r>
      <w:r w:rsidR="0081668E" w:rsidRPr="0056019C">
        <w:rPr>
          <w:sz w:val="20"/>
          <w:szCs w:val="20"/>
        </w:rPr>
        <w:t>(IPM) 20</w:t>
      </w:r>
      <w:r w:rsidRPr="0056019C">
        <w:rPr>
          <w:sz w:val="20"/>
          <w:szCs w:val="20"/>
        </w:rPr>
        <w:t>26-</w:t>
      </w:r>
      <w:r>
        <w:rPr>
          <w:sz w:val="20"/>
          <w:szCs w:val="20"/>
        </w:rPr>
        <w:t>2028</w:t>
      </w:r>
    </w:p>
    <w:p w14:paraId="697CC5E2" w14:textId="1B51FB2F" w:rsidR="007C0736" w:rsidRPr="002960AD" w:rsidRDefault="000A28FD" w:rsidP="000264A1">
      <w:pPr>
        <w:rPr>
          <w:sz w:val="20"/>
          <w:szCs w:val="20"/>
        </w:rPr>
      </w:pPr>
      <w:r w:rsidRPr="002960AD">
        <w:rPr>
          <w:sz w:val="20"/>
          <w:szCs w:val="20"/>
        </w:rPr>
        <w:t>Michelle Martinez</w:t>
      </w:r>
      <w:r w:rsidR="00EA426E" w:rsidRPr="002960AD">
        <w:rPr>
          <w:sz w:val="20"/>
          <w:szCs w:val="20"/>
        </w:rPr>
        <w:t xml:space="preserve"> </w:t>
      </w:r>
      <w:r w:rsidR="002960AD" w:rsidRPr="002960AD">
        <w:rPr>
          <w:sz w:val="20"/>
          <w:szCs w:val="20"/>
        </w:rPr>
        <w:t xml:space="preserve">(ADV </w:t>
      </w:r>
      <w:r w:rsidR="00C473D3" w:rsidRPr="002960AD">
        <w:rPr>
          <w:sz w:val="20"/>
          <w:szCs w:val="20"/>
        </w:rPr>
        <w:t>G</w:t>
      </w:r>
      <w:r w:rsidR="00356CCB" w:rsidRPr="002960AD">
        <w:rPr>
          <w:sz w:val="20"/>
          <w:szCs w:val="20"/>
        </w:rPr>
        <w:t>raduate Student</w:t>
      </w:r>
      <w:r w:rsidR="00DD080D" w:rsidRPr="002960AD">
        <w:rPr>
          <w:sz w:val="20"/>
          <w:szCs w:val="20"/>
        </w:rPr>
        <w:t>)</w:t>
      </w:r>
      <w:r w:rsidR="002960AD" w:rsidRPr="002960AD">
        <w:rPr>
          <w:sz w:val="20"/>
          <w:szCs w:val="20"/>
        </w:rPr>
        <w:t xml:space="preserve"> 2026-2028</w:t>
      </w:r>
      <w:r w:rsidR="00EC7823" w:rsidRPr="002960AD">
        <w:rPr>
          <w:sz w:val="20"/>
          <w:szCs w:val="20"/>
        </w:rPr>
        <w:t xml:space="preserve"> </w:t>
      </w:r>
    </w:p>
    <w:p w14:paraId="7045435D" w14:textId="1BFAAA11" w:rsidR="00094A88" w:rsidRPr="000264A1" w:rsidRDefault="002960AD" w:rsidP="000264A1">
      <w:pPr>
        <w:rPr>
          <w:sz w:val="20"/>
          <w:szCs w:val="20"/>
        </w:rPr>
      </w:pPr>
      <w:r w:rsidRPr="002960AD">
        <w:rPr>
          <w:sz w:val="20"/>
          <w:szCs w:val="20"/>
        </w:rPr>
        <w:t>Ella Yoder</w:t>
      </w:r>
      <w:r w:rsidR="0035397D" w:rsidRPr="002960AD">
        <w:rPr>
          <w:sz w:val="20"/>
          <w:szCs w:val="20"/>
        </w:rPr>
        <w:t xml:space="preserve"> </w:t>
      </w:r>
      <w:r w:rsidR="00DD080D" w:rsidRPr="002960AD">
        <w:rPr>
          <w:sz w:val="20"/>
          <w:szCs w:val="20"/>
        </w:rPr>
        <w:t>(</w:t>
      </w:r>
      <w:r w:rsidRPr="002960AD">
        <w:rPr>
          <w:sz w:val="20"/>
          <w:szCs w:val="20"/>
        </w:rPr>
        <w:t xml:space="preserve">MACS </w:t>
      </w:r>
      <w:r w:rsidR="00EC23C5" w:rsidRPr="002960AD">
        <w:rPr>
          <w:sz w:val="20"/>
          <w:szCs w:val="20"/>
        </w:rPr>
        <w:t>U</w:t>
      </w:r>
      <w:r w:rsidR="00C473D3" w:rsidRPr="002960AD">
        <w:rPr>
          <w:sz w:val="20"/>
          <w:szCs w:val="20"/>
        </w:rPr>
        <w:t>ndergraduate</w:t>
      </w:r>
      <w:r w:rsidR="0035397D" w:rsidRPr="002960AD">
        <w:rPr>
          <w:sz w:val="20"/>
          <w:szCs w:val="20"/>
        </w:rPr>
        <w:t xml:space="preserve"> </w:t>
      </w:r>
      <w:r w:rsidR="007C0736" w:rsidRPr="002960AD">
        <w:rPr>
          <w:sz w:val="20"/>
          <w:szCs w:val="20"/>
        </w:rPr>
        <w:t>Student</w:t>
      </w:r>
      <w:r w:rsidR="00DD080D" w:rsidRPr="002960AD">
        <w:rPr>
          <w:sz w:val="20"/>
          <w:szCs w:val="20"/>
        </w:rPr>
        <w:t xml:space="preserve">) </w:t>
      </w:r>
      <w:r>
        <w:rPr>
          <w:sz w:val="20"/>
          <w:szCs w:val="20"/>
        </w:rPr>
        <w:t>2026-2028</w:t>
      </w:r>
    </w:p>
    <w:p w14:paraId="0EC062E5" w14:textId="60CB6498" w:rsidR="005875AA" w:rsidRPr="000264A1" w:rsidRDefault="00F07A9B" w:rsidP="000264A1">
      <w:pPr>
        <w:rPr>
          <w:sz w:val="20"/>
          <w:szCs w:val="20"/>
        </w:rPr>
      </w:pPr>
      <w:r w:rsidRPr="000264A1">
        <w:rPr>
          <w:sz w:val="20"/>
          <w:szCs w:val="20"/>
        </w:rPr>
        <w:t>Meghan Burnett</w:t>
      </w:r>
      <w:r w:rsidR="00332E78" w:rsidRPr="000264A1">
        <w:rPr>
          <w:sz w:val="20"/>
          <w:szCs w:val="20"/>
        </w:rPr>
        <w:t xml:space="preserve"> (Director of IT &amp; Operations</w:t>
      </w:r>
      <w:r w:rsidR="00396179" w:rsidRPr="000264A1">
        <w:rPr>
          <w:sz w:val="20"/>
          <w:szCs w:val="20"/>
        </w:rPr>
        <w:t>, ex officio</w:t>
      </w:r>
      <w:r w:rsidR="00332E78" w:rsidRPr="000264A1">
        <w:rPr>
          <w:sz w:val="20"/>
          <w:szCs w:val="20"/>
        </w:rPr>
        <w:t>)</w:t>
      </w:r>
    </w:p>
    <w:p w14:paraId="059EAFC1" w14:textId="77777777" w:rsidR="005875AA" w:rsidRPr="000264A1" w:rsidRDefault="005875AA" w:rsidP="000264A1">
      <w:pPr>
        <w:rPr>
          <w:sz w:val="20"/>
          <w:szCs w:val="20"/>
        </w:rPr>
        <w:sectPr w:rsidR="005875AA" w:rsidRPr="000264A1" w:rsidSect="000264A1">
          <w:type w:val="continuous"/>
          <w:pgSz w:w="12240" w:h="15840"/>
          <w:pgMar w:top="640" w:right="360" w:bottom="1200" w:left="1140" w:header="0" w:footer="1007" w:gutter="0"/>
          <w:cols w:space="2225"/>
        </w:sectPr>
      </w:pPr>
    </w:p>
    <w:p w14:paraId="33C93A4F" w14:textId="77777777" w:rsidR="005875AA" w:rsidRPr="000264A1" w:rsidRDefault="005875AA" w:rsidP="000264A1">
      <w:pPr>
        <w:rPr>
          <w:sz w:val="20"/>
          <w:szCs w:val="20"/>
        </w:rPr>
      </w:pPr>
    </w:p>
    <w:p w14:paraId="49DE2B53" w14:textId="5A3BDFC6" w:rsidR="00EE6568" w:rsidRPr="000264A1" w:rsidRDefault="00F07A9B" w:rsidP="000264A1">
      <w:pPr>
        <w:rPr>
          <w:i/>
          <w:iCs/>
          <w:sz w:val="20"/>
          <w:szCs w:val="20"/>
        </w:rPr>
      </w:pPr>
      <w:r w:rsidRPr="000264A1">
        <w:rPr>
          <w:i/>
          <w:iCs/>
          <w:sz w:val="20"/>
          <w:szCs w:val="20"/>
          <w:u w:val="single"/>
        </w:rPr>
        <w:t>Charge</w:t>
      </w:r>
      <w:r w:rsidRPr="000264A1">
        <w:rPr>
          <w:i/>
          <w:iCs/>
          <w:sz w:val="20"/>
          <w:szCs w:val="20"/>
        </w:rPr>
        <w:t>:</w:t>
      </w:r>
      <w:r w:rsidR="00EE6568" w:rsidRPr="000264A1">
        <w:rPr>
          <w:i/>
          <w:iCs/>
          <w:sz w:val="20"/>
          <w:szCs w:val="20"/>
        </w:rPr>
        <w:t xml:space="preserve"> The Technology and Infrastructure Committee advises the Dean on policy recommendations regarding technology for instruction, research, and creative endeavor in the College.</w:t>
      </w:r>
    </w:p>
    <w:p w14:paraId="4C0803FB" w14:textId="6B30FBF2" w:rsidR="005875AA" w:rsidRPr="000264A1" w:rsidRDefault="005875AA" w:rsidP="000264A1">
      <w:pPr>
        <w:rPr>
          <w:i/>
          <w:iCs/>
          <w:sz w:val="20"/>
          <w:szCs w:val="20"/>
        </w:rPr>
      </w:pPr>
    </w:p>
    <w:p w14:paraId="60BDD4C4" w14:textId="39AACB1F" w:rsidR="00EE6568" w:rsidRPr="000264A1" w:rsidRDefault="00F07A9B" w:rsidP="000264A1">
      <w:pPr>
        <w:rPr>
          <w:i/>
          <w:iCs/>
          <w:sz w:val="20"/>
          <w:szCs w:val="20"/>
        </w:rPr>
      </w:pPr>
      <w:r w:rsidRPr="000264A1">
        <w:rPr>
          <w:i/>
          <w:iCs/>
          <w:sz w:val="20"/>
          <w:szCs w:val="20"/>
          <w:u w:val="single"/>
        </w:rPr>
        <w:t>Term and Make-up of Committee:</w:t>
      </w:r>
      <w:r w:rsidRPr="000264A1">
        <w:rPr>
          <w:i/>
          <w:iCs/>
          <w:sz w:val="20"/>
          <w:szCs w:val="20"/>
        </w:rPr>
        <w:t xml:space="preserve"> </w:t>
      </w:r>
      <w:r w:rsidR="00EE6568" w:rsidRPr="000264A1">
        <w:rPr>
          <w:i/>
          <w:iCs/>
          <w:sz w:val="20"/>
          <w:szCs w:val="20"/>
        </w:rPr>
        <w:t>The Committee shall consist of eight members: One faculty member each from the Charles H. Sandage Department of Advertising, the Department of Journalism, the Department of Media and Cinema Studies, elected by secret written or secure electronic ballot by and from each unit; two staff members, one from Illinois Public Media and one from administrative units in the College of Media appointed by the Dean in consultation with the Director of IT and Operations; one enrolled undergraduate student and one enrolled graduate student from the College appointed annually by the Dean in consultation with the Director of IT and Operations and unit executive officers; and one ex officio member, the Director of IT and Operations. Unit heads and associate deans with faculty appointments are excluded from membership. Departments will elect members to the Committee in odd years.</w:t>
      </w:r>
    </w:p>
    <w:p w14:paraId="3500E237" w14:textId="77777777" w:rsidR="00F62E31" w:rsidRPr="000264A1" w:rsidRDefault="00F62E31" w:rsidP="000264A1">
      <w:pPr>
        <w:rPr>
          <w:i/>
          <w:iCs/>
          <w:sz w:val="20"/>
          <w:szCs w:val="20"/>
        </w:rPr>
      </w:pPr>
    </w:p>
    <w:p w14:paraId="727DFCFB" w14:textId="77777777" w:rsidR="00F62E31" w:rsidRPr="000264A1" w:rsidRDefault="00F62E31" w:rsidP="000264A1">
      <w:pPr>
        <w:pBdr>
          <w:bottom w:val="single" w:sz="4" w:space="1" w:color="auto"/>
        </w:pBdr>
        <w:rPr>
          <w:sz w:val="20"/>
          <w:szCs w:val="20"/>
        </w:rPr>
      </w:pPr>
    </w:p>
    <w:p w14:paraId="73DA8215" w14:textId="6D98571D" w:rsidR="005875AA" w:rsidRPr="000264A1" w:rsidRDefault="005875AA" w:rsidP="000264A1">
      <w:pPr>
        <w:rPr>
          <w:sz w:val="20"/>
          <w:szCs w:val="20"/>
        </w:rPr>
      </w:pPr>
    </w:p>
    <w:p w14:paraId="7FAFA50F" w14:textId="77777777" w:rsidR="0081668E" w:rsidRDefault="0081668E" w:rsidP="000264A1">
      <w:pPr>
        <w:rPr>
          <w:b/>
          <w:bCs/>
          <w:sz w:val="20"/>
          <w:szCs w:val="20"/>
          <w:u w:val="single"/>
        </w:rPr>
      </w:pPr>
    </w:p>
    <w:p w14:paraId="39DA9E67" w14:textId="77777777" w:rsidR="0081668E" w:rsidRDefault="0081668E" w:rsidP="000264A1">
      <w:pPr>
        <w:rPr>
          <w:b/>
          <w:bCs/>
          <w:sz w:val="20"/>
          <w:szCs w:val="20"/>
          <w:u w:val="single"/>
        </w:rPr>
      </w:pPr>
    </w:p>
    <w:p w14:paraId="593ACE48" w14:textId="77777777" w:rsidR="0081668E" w:rsidRDefault="0081668E" w:rsidP="000264A1">
      <w:pPr>
        <w:rPr>
          <w:b/>
          <w:bCs/>
          <w:sz w:val="20"/>
          <w:szCs w:val="20"/>
          <w:u w:val="single"/>
        </w:rPr>
      </w:pPr>
    </w:p>
    <w:p w14:paraId="21AA0CE3" w14:textId="77777777" w:rsidR="0081668E" w:rsidRDefault="0081668E" w:rsidP="000264A1">
      <w:pPr>
        <w:rPr>
          <w:b/>
          <w:bCs/>
          <w:sz w:val="20"/>
          <w:szCs w:val="20"/>
          <w:u w:val="single"/>
        </w:rPr>
      </w:pPr>
    </w:p>
    <w:p w14:paraId="59AF9F55" w14:textId="77777777" w:rsidR="0081668E" w:rsidRDefault="0081668E" w:rsidP="000264A1">
      <w:pPr>
        <w:rPr>
          <w:b/>
          <w:bCs/>
          <w:sz w:val="20"/>
          <w:szCs w:val="20"/>
          <w:u w:val="single"/>
        </w:rPr>
      </w:pPr>
    </w:p>
    <w:p w14:paraId="73D95B32" w14:textId="77777777" w:rsidR="0081668E" w:rsidRDefault="0081668E" w:rsidP="000264A1">
      <w:pPr>
        <w:rPr>
          <w:b/>
          <w:bCs/>
          <w:sz w:val="20"/>
          <w:szCs w:val="20"/>
          <w:u w:val="single"/>
        </w:rPr>
      </w:pPr>
    </w:p>
    <w:p w14:paraId="4B8EA98F" w14:textId="77777777" w:rsidR="0081668E" w:rsidRDefault="0081668E" w:rsidP="000264A1">
      <w:pPr>
        <w:rPr>
          <w:b/>
          <w:bCs/>
          <w:sz w:val="20"/>
          <w:szCs w:val="20"/>
          <w:u w:val="single"/>
        </w:rPr>
      </w:pPr>
    </w:p>
    <w:p w14:paraId="48F39E6F" w14:textId="77777777" w:rsidR="0081668E" w:rsidRDefault="0081668E" w:rsidP="000264A1">
      <w:pPr>
        <w:rPr>
          <w:b/>
          <w:bCs/>
          <w:sz w:val="20"/>
          <w:szCs w:val="20"/>
          <w:u w:val="single"/>
        </w:rPr>
      </w:pPr>
    </w:p>
    <w:p w14:paraId="5CA7D9B3" w14:textId="77777777" w:rsidR="0081668E" w:rsidRDefault="0081668E" w:rsidP="000264A1">
      <w:pPr>
        <w:rPr>
          <w:b/>
          <w:bCs/>
          <w:sz w:val="20"/>
          <w:szCs w:val="20"/>
          <w:u w:val="single"/>
        </w:rPr>
      </w:pPr>
    </w:p>
    <w:p w14:paraId="55440E4D" w14:textId="4511F319" w:rsidR="00D05E37" w:rsidRPr="000264A1" w:rsidRDefault="00D05E37" w:rsidP="000264A1">
      <w:pPr>
        <w:rPr>
          <w:b/>
          <w:bCs/>
          <w:sz w:val="20"/>
          <w:szCs w:val="20"/>
          <w:u w:val="single"/>
        </w:rPr>
      </w:pPr>
      <w:r w:rsidRPr="000264A1">
        <w:rPr>
          <w:b/>
          <w:bCs/>
          <w:sz w:val="20"/>
          <w:szCs w:val="20"/>
          <w:u w:val="single"/>
        </w:rPr>
        <w:t>Specialized Faculty Advisory Committee</w:t>
      </w:r>
    </w:p>
    <w:p w14:paraId="37C36C9A" w14:textId="77777777" w:rsidR="00D05E37" w:rsidRPr="000264A1" w:rsidRDefault="00D05E37" w:rsidP="000264A1">
      <w:pPr>
        <w:rPr>
          <w:sz w:val="20"/>
          <w:szCs w:val="20"/>
        </w:rPr>
        <w:sectPr w:rsidR="00D05E37" w:rsidRPr="000264A1" w:rsidSect="00D05E37">
          <w:type w:val="continuous"/>
          <w:pgSz w:w="12240" w:h="15840"/>
          <w:pgMar w:top="640" w:right="360" w:bottom="1200" w:left="1140" w:header="0" w:footer="1007" w:gutter="0"/>
          <w:cols w:space="720"/>
        </w:sectPr>
      </w:pPr>
    </w:p>
    <w:p w14:paraId="5F2A1F5E" w14:textId="486F40F0" w:rsidR="00D05E37" w:rsidRPr="000264A1" w:rsidRDefault="00D05E37" w:rsidP="000264A1">
      <w:pPr>
        <w:rPr>
          <w:sz w:val="20"/>
          <w:szCs w:val="20"/>
          <w:u w:val="single"/>
        </w:rPr>
      </w:pPr>
    </w:p>
    <w:p w14:paraId="2396AEC7" w14:textId="77777777" w:rsidR="000264A1" w:rsidRDefault="000264A1" w:rsidP="000264A1">
      <w:pPr>
        <w:rPr>
          <w:sz w:val="20"/>
          <w:szCs w:val="20"/>
        </w:rPr>
        <w:sectPr w:rsidR="000264A1" w:rsidSect="00D05E37">
          <w:type w:val="continuous"/>
          <w:pgSz w:w="12240" w:h="15840"/>
          <w:pgMar w:top="640" w:right="360" w:bottom="1200" w:left="1140" w:header="0" w:footer="1007" w:gutter="0"/>
          <w:cols w:num="2" w:space="720" w:equalWidth="0">
            <w:col w:w="3308" w:space="1647"/>
            <w:col w:w="5785"/>
          </w:cols>
        </w:sectPr>
      </w:pPr>
    </w:p>
    <w:p w14:paraId="454790CE" w14:textId="29B0CDF2" w:rsidR="000264A1" w:rsidRPr="000264A1" w:rsidRDefault="003C5155" w:rsidP="000264A1">
      <w:pPr>
        <w:rPr>
          <w:sz w:val="20"/>
          <w:szCs w:val="20"/>
        </w:rPr>
      </w:pPr>
      <w:r>
        <w:rPr>
          <w:sz w:val="20"/>
          <w:szCs w:val="20"/>
        </w:rPr>
        <w:t>Dionne Clifton</w:t>
      </w:r>
      <w:r w:rsidR="000264A1" w:rsidRPr="000264A1">
        <w:rPr>
          <w:sz w:val="20"/>
          <w:szCs w:val="20"/>
        </w:rPr>
        <w:t xml:space="preserve"> (ADV) 202</w:t>
      </w:r>
      <w:r w:rsidR="00C77544">
        <w:rPr>
          <w:sz w:val="20"/>
          <w:szCs w:val="20"/>
        </w:rPr>
        <w:t>6-2028</w:t>
      </w:r>
    </w:p>
    <w:p w14:paraId="510844E3" w14:textId="6A566220" w:rsidR="000264A1" w:rsidRDefault="002C3096" w:rsidP="000264A1">
      <w:pPr>
        <w:rPr>
          <w:sz w:val="20"/>
          <w:szCs w:val="20"/>
        </w:rPr>
      </w:pPr>
      <w:r>
        <w:rPr>
          <w:sz w:val="20"/>
          <w:szCs w:val="20"/>
        </w:rPr>
        <w:t>Colleen King</w:t>
      </w:r>
      <w:r w:rsidR="000264A1" w:rsidRPr="000264A1">
        <w:rPr>
          <w:sz w:val="20"/>
          <w:szCs w:val="20"/>
        </w:rPr>
        <w:t xml:space="preserve"> (JOUR) </w:t>
      </w:r>
      <w:r w:rsidR="009332B2">
        <w:rPr>
          <w:sz w:val="20"/>
          <w:szCs w:val="20"/>
        </w:rPr>
        <w:t>2026-2028</w:t>
      </w:r>
    </w:p>
    <w:p w14:paraId="6E0247AA" w14:textId="21F0A329" w:rsidR="00D05E37" w:rsidRPr="000264A1" w:rsidRDefault="00644300" w:rsidP="000264A1">
      <w:pPr>
        <w:rPr>
          <w:sz w:val="20"/>
          <w:szCs w:val="20"/>
        </w:rPr>
      </w:pPr>
      <w:r>
        <w:rPr>
          <w:sz w:val="20"/>
          <w:szCs w:val="20"/>
        </w:rPr>
        <w:t>Carrie Wilson</w:t>
      </w:r>
      <w:r w:rsidR="00D05E37" w:rsidRPr="000264A1">
        <w:rPr>
          <w:sz w:val="20"/>
          <w:szCs w:val="20"/>
        </w:rPr>
        <w:t xml:space="preserve"> (MACS)</w:t>
      </w:r>
      <w:r>
        <w:rPr>
          <w:sz w:val="20"/>
          <w:szCs w:val="20"/>
        </w:rPr>
        <w:t xml:space="preserve"> 2026-2027</w:t>
      </w:r>
    </w:p>
    <w:p w14:paraId="6AB8BFDF" w14:textId="159D1B42" w:rsidR="00D05E37" w:rsidRPr="000264A1" w:rsidRDefault="00D05E37" w:rsidP="000264A1">
      <w:pPr>
        <w:rPr>
          <w:sz w:val="20"/>
          <w:szCs w:val="20"/>
          <w:u w:val="single"/>
        </w:rPr>
      </w:pPr>
      <w:r w:rsidRPr="000264A1">
        <w:rPr>
          <w:sz w:val="20"/>
          <w:szCs w:val="20"/>
        </w:rPr>
        <w:t>Tracy Sulkin (Dean</w:t>
      </w:r>
      <w:r w:rsidR="00396179" w:rsidRPr="000264A1">
        <w:rPr>
          <w:sz w:val="20"/>
          <w:szCs w:val="20"/>
        </w:rPr>
        <w:t>, ex officio</w:t>
      </w:r>
      <w:r w:rsidRPr="000264A1">
        <w:rPr>
          <w:sz w:val="20"/>
          <w:szCs w:val="20"/>
        </w:rPr>
        <w:t>)</w:t>
      </w:r>
    </w:p>
    <w:p w14:paraId="4CA5B7CF" w14:textId="420A4D55" w:rsidR="00D05E37" w:rsidRPr="000264A1" w:rsidRDefault="00D05E37" w:rsidP="000264A1">
      <w:pPr>
        <w:rPr>
          <w:sz w:val="20"/>
          <w:szCs w:val="20"/>
        </w:rPr>
      </w:pPr>
      <w:r w:rsidRPr="000264A1">
        <w:rPr>
          <w:sz w:val="20"/>
          <w:szCs w:val="20"/>
        </w:rPr>
        <w:t>Jason Chambers (Associate Dean</w:t>
      </w:r>
      <w:r w:rsidR="007C0736" w:rsidRPr="000264A1">
        <w:rPr>
          <w:sz w:val="20"/>
          <w:szCs w:val="20"/>
        </w:rPr>
        <w:t>,</w:t>
      </w:r>
      <w:r w:rsidRPr="000264A1">
        <w:rPr>
          <w:sz w:val="20"/>
          <w:szCs w:val="20"/>
        </w:rPr>
        <w:t xml:space="preserve"> DEI</w:t>
      </w:r>
      <w:r w:rsidR="00396179" w:rsidRPr="000264A1">
        <w:rPr>
          <w:sz w:val="20"/>
          <w:szCs w:val="20"/>
        </w:rPr>
        <w:t>, ex officio</w:t>
      </w:r>
      <w:r w:rsidRPr="000264A1">
        <w:rPr>
          <w:sz w:val="20"/>
          <w:szCs w:val="20"/>
        </w:rPr>
        <w:t>)</w:t>
      </w:r>
    </w:p>
    <w:p w14:paraId="0C896C53" w14:textId="6A06C581" w:rsidR="00D05E37" w:rsidRDefault="00D05E37" w:rsidP="000264A1">
      <w:pPr>
        <w:rPr>
          <w:sz w:val="20"/>
          <w:szCs w:val="20"/>
        </w:rPr>
      </w:pPr>
      <w:r w:rsidRPr="000264A1">
        <w:rPr>
          <w:sz w:val="20"/>
          <w:szCs w:val="20"/>
        </w:rPr>
        <w:t>Stephanie Craft (Associate Dean</w:t>
      </w:r>
      <w:r w:rsidR="007C0736" w:rsidRPr="000264A1">
        <w:rPr>
          <w:sz w:val="20"/>
          <w:szCs w:val="20"/>
        </w:rPr>
        <w:t xml:space="preserve">, </w:t>
      </w:r>
      <w:r w:rsidRPr="000264A1">
        <w:rPr>
          <w:sz w:val="20"/>
          <w:szCs w:val="20"/>
        </w:rPr>
        <w:t>Academic Affairs</w:t>
      </w:r>
      <w:r w:rsidR="00396179" w:rsidRPr="000264A1">
        <w:rPr>
          <w:sz w:val="20"/>
          <w:szCs w:val="20"/>
        </w:rPr>
        <w:t>, ex officio</w:t>
      </w:r>
      <w:r w:rsidRPr="000264A1">
        <w:rPr>
          <w:sz w:val="20"/>
          <w:szCs w:val="20"/>
        </w:rPr>
        <w:t>)</w:t>
      </w:r>
    </w:p>
    <w:p w14:paraId="3274F61A" w14:textId="77777777" w:rsidR="000264A1" w:rsidRDefault="000264A1" w:rsidP="000264A1">
      <w:pPr>
        <w:rPr>
          <w:i/>
          <w:iCs/>
          <w:sz w:val="20"/>
          <w:szCs w:val="20"/>
          <w:u w:val="single"/>
        </w:rPr>
      </w:pPr>
    </w:p>
    <w:p w14:paraId="40A63B2C" w14:textId="4EB28A6A" w:rsidR="000264A1" w:rsidRPr="000264A1" w:rsidRDefault="000264A1" w:rsidP="000264A1">
      <w:pPr>
        <w:rPr>
          <w:i/>
          <w:iCs/>
          <w:sz w:val="20"/>
          <w:szCs w:val="20"/>
        </w:rPr>
      </w:pPr>
      <w:r w:rsidRPr="000264A1">
        <w:rPr>
          <w:i/>
          <w:iCs/>
          <w:sz w:val="20"/>
          <w:szCs w:val="20"/>
          <w:u w:val="single"/>
        </w:rPr>
        <w:t>Charge:</w:t>
      </w:r>
      <w:r w:rsidRPr="000264A1">
        <w:rPr>
          <w:i/>
          <w:iCs/>
          <w:sz w:val="20"/>
          <w:szCs w:val="20"/>
        </w:rPr>
        <w:t xml:space="preserve"> The Specialized Faculty Advisory Committee advises the Dean on matters of specific relevance to specialized faculty in the College and nominates a representative from among its members to serve as a member-at-large of the College Promotion &amp; Tenure Committee when specialized faculty promotion cases are considered.</w:t>
      </w:r>
    </w:p>
    <w:p w14:paraId="4438E039" w14:textId="77777777" w:rsidR="000264A1" w:rsidRPr="000264A1" w:rsidRDefault="000264A1" w:rsidP="000264A1">
      <w:pPr>
        <w:rPr>
          <w:i/>
          <w:iCs/>
          <w:sz w:val="20"/>
          <w:szCs w:val="20"/>
        </w:rPr>
      </w:pPr>
    </w:p>
    <w:p w14:paraId="6A56F517" w14:textId="77777777" w:rsidR="000264A1" w:rsidRDefault="000264A1" w:rsidP="000264A1">
      <w:pPr>
        <w:rPr>
          <w:i/>
          <w:iCs/>
          <w:sz w:val="20"/>
          <w:szCs w:val="20"/>
          <w:u w:val="single"/>
        </w:rPr>
      </w:pPr>
    </w:p>
    <w:p w14:paraId="0F0D63C1" w14:textId="2E45639D" w:rsidR="00D05E37" w:rsidRPr="006D24D1" w:rsidRDefault="000264A1" w:rsidP="000264A1">
      <w:pPr>
        <w:rPr>
          <w:i/>
          <w:iCs/>
          <w:sz w:val="20"/>
          <w:szCs w:val="20"/>
        </w:rPr>
        <w:sectPr w:rsidR="00D05E37" w:rsidRPr="006D24D1" w:rsidSect="000264A1">
          <w:type w:val="continuous"/>
          <w:pgSz w:w="12240" w:h="15840"/>
          <w:pgMar w:top="640" w:right="360" w:bottom="1200" w:left="1140" w:header="0" w:footer="1007" w:gutter="0"/>
          <w:cols w:space="1647"/>
        </w:sectPr>
      </w:pPr>
      <w:r w:rsidRPr="000264A1">
        <w:rPr>
          <w:i/>
          <w:iCs/>
          <w:sz w:val="20"/>
          <w:szCs w:val="20"/>
          <w:u w:val="single"/>
        </w:rPr>
        <w:t>Make-up and Term of Committee:</w:t>
      </w:r>
      <w:r w:rsidRPr="000264A1">
        <w:rPr>
          <w:i/>
          <w:iCs/>
          <w:sz w:val="20"/>
          <w:szCs w:val="20"/>
        </w:rPr>
        <w:t xml:space="preserve"> The Committee shall consist of three specialized faculty members: One faculty member each from the Charles H. Sandage Department of Advertising, the Department of Journalism, and the Department of Media and Cinema Studies, elected by secret written or secure electronic ballot by and from each unit. Specialized Faculty with appointments in more than one unit stand for election in the department formally considered their home unit. Departments shall elect faculty members holding senior specialized faculty titles (e.g., Senior Lecturer, Teaching or Clinical Associate or Full Professor) as defined in Provost Communication 25 except for those modified by “adjunct” or “visiting,” unless there are insufficient numbers of faculty of that rank. In that case, Lecturers or Teaching or Clinical Assistant Professors may be elected but will not be eligible to serve on the College Promotion &amp; Tenure Committee for specialized faculty promotion cases. Departments will elect members to the Committee in </w:t>
      </w:r>
      <w:proofErr w:type="gramStart"/>
      <w:r w:rsidRPr="000264A1">
        <w:rPr>
          <w:i/>
          <w:iCs/>
          <w:sz w:val="20"/>
          <w:szCs w:val="20"/>
        </w:rPr>
        <w:t>even</w:t>
      </w:r>
      <w:proofErr w:type="gramEnd"/>
      <w:r w:rsidRPr="000264A1">
        <w:rPr>
          <w:i/>
          <w:iCs/>
          <w:sz w:val="20"/>
          <w:szCs w:val="20"/>
        </w:rPr>
        <w:t xml:space="preserve"> years.</w:t>
      </w:r>
    </w:p>
    <w:p w14:paraId="66BBBD57" w14:textId="77777777" w:rsidR="000264A1" w:rsidRDefault="000264A1" w:rsidP="000264A1">
      <w:pPr>
        <w:rPr>
          <w:i/>
          <w:iCs/>
          <w:sz w:val="20"/>
          <w:szCs w:val="20"/>
          <w:u w:val="single"/>
        </w:rPr>
        <w:sectPr w:rsidR="000264A1" w:rsidSect="00B06AFE">
          <w:type w:val="continuous"/>
          <w:pgSz w:w="12240" w:h="15840"/>
          <w:pgMar w:top="640" w:right="360" w:bottom="1200" w:left="1140" w:header="0" w:footer="1007" w:gutter="0"/>
          <w:cols w:space="720"/>
        </w:sectPr>
      </w:pPr>
    </w:p>
    <w:p w14:paraId="0D5E18EA" w14:textId="77777777" w:rsidR="00D05E37" w:rsidRPr="000264A1" w:rsidRDefault="00D05E37" w:rsidP="000264A1">
      <w:pPr>
        <w:pBdr>
          <w:bottom w:val="single" w:sz="4" w:space="1" w:color="auto"/>
        </w:pBdr>
        <w:rPr>
          <w:b/>
          <w:bCs/>
          <w:sz w:val="20"/>
          <w:szCs w:val="20"/>
          <w:u w:val="single"/>
        </w:rPr>
      </w:pPr>
    </w:p>
    <w:p w14:paraId="3ADA5FE0" w14:textId="77777777" w:rsidR="00D05E37" w:rsidRPr="000264A1" w:rsidRDefault="00D05E37" w:rsidP="000264A1">
      <w:pPr>
        <w:rPr>
          <w:b/>
          <w:bCs/>
          <w:sz w:val="20"/>
          <w:szCs w:val="20"/>
          <w:u w:val="single"/>
        </w:rPr>
      </w:pPr>
    </w:p>
    <w:p w14:paraId="37E3D3D8" w14:textId="7D2CCDA6" w:rsidR="00B06AFE" w:rsidRPr="000264A1" w:rsidRDefault="00B06AFE" w:rsidP="000264A1">
      <w:pPr>
        <w:rPr>
          <w:b/>
          <w:bCs/>
          <w:sz w:val="20"/>
          <w:szCs w:val="20"/>
          <w:u w:val="single"/>
        </w:rPr>
      </w:pPr>
      <w:r w:rsidRPr="000264A1">
        <w:rPr>
          <w:b/>
          <w:bCs/>
          <w:sz w:val="20"/>
          <w:szCs w:val="20"/>
          <w:u w:val="single"/>
        </w:rPr>
        <w:t xml:space="preserve">IPM and Department Initiatives Committee </w:t>
      </w:r>
    </w:p>
    <w:p w14:paraId="3197B5B8" w14:textId="77777777" w:rsidR="00B06AFE" w:rsidRPr="000264A1" w:rsidRDefault="00B06AFE" w:rsidP="000264A1">
      <w:pPr>
        <w:rPr>
          <w:sz w:val="20"/>
          <w:szCs w:val="20"/>
        </w:rPr>
        <w:sectPr w:rsidR="00B06AFE" w:rsidRPr="000264A1" w:rsidSect="00B06AFE">
          <w:type w:val="continuous"/>
          <w:pgSz w:w="12240" w:h="15840"/>
          <w:pgMar w:top="640" w:right="360" w:bottom="1200" w:left="1140" w:header="0" w:footer="1007" w:gutter="0"/>
          <w:cols w:space="720"/>
        </w:sectPr>
      </w:pPr>
    </w:p>
    <w:p w14:paraId="24231DA6" w14:textId="720CE935" w:rsidR="00B06AFE" w:rsidRPr="000264A1" w:rsidRDefault="00B06AFE" w:rsidP="000264A1">
      <w:pPr>
        <w:rPr>
          <w:sz w:val="20"/>
          <w:szCs w:val="20"/>
          <w:u w:val="single"/>
        </w:rPr>
      </w:pPr>
    </w:p>
    <w:p w14:paraId="2253C8ED" w14:textId="77777777" w:rsidR="006D24D1" w:rsidRDefault="006D24D1" w:rsidP="000264A1">
      <w:pPr>
        <w:rPr>
          <w:sz w:val="20"/>
          <w:szCs w:val="20"/>
        </w:rPr>
        <w:sectPr w:rsidR="006D24D1" w:rsidSect="00B06AFE">
          <w:type w:val="continuous"/>
          <w:pgSz w:w="12240" w:h="15840"/>
          <w:pgMar w:top="640" w:right="360" w:bottom="1200" w:left="1140" w:header="0" w:footer="1007" w:gutter="0"/>
          <w:cols w:num="2" w:space="720" w:equalWidth="0">
            <w:col w:w="3308" w:space="1647"/>
            <w:col w:w="5785"/>
          </w:cols>
        </w:sectPr>
      </w:pPr>
    </w:p>
    <w:p w14:paraId="289096A6" w14:textId="3D872BEA" w:rsidR="00B06AFE" w:rsidRPr="000264A1" w:rsidRDefault="00330A22" w:rsidP="000264A1">
      <w:pPr>
        <w:rPr>
          <w:sz w:val="20"/>
          <w:szCs w:val="20"/>
        </w:rPr>
      </w:pPr>
      <w:r>
        <w:rPr>
          <w:sz w:val="20"/>
          <w:szCs w:val="20"/>
        </w:rPr>
        <w:t>John Wirtz</w:t>
      </w:r>
      <w:r w:rsidR="00B06AFE" w:rsidRPr="000264A1">
        <w:rPr>
          <w:sz w:val="20"/>
          <w:szCs w:val="20"/>
        </w:rPr>
        <w:t xml:space="preserve"> (ADV) 202</w:t>
      </w:r>
      <w:r>
        <w:rPr>
          <w:sz w:val="20"/>
          <w:szCs w:val="20"/>
        </w:rPr>
        <w:t>5-202</w:t>
      </w:r>
      <w:r w:rsidR="00C473D3">
        <w:rPr>
          <w:sz w:val="20"/>
          <w:szCs w:val="20"/>
        </w:rPr>
        <w:t>7</w:t>
      </w:r>
    </w:p>
    <w:p w14:paraId="63ED4356" w14:textId="46F1DE59" w:rsidR="00B06AFE" w:rsidRPr="000264A1" w:rsidRDefault="00B06AFE" w:rsidP="000264A1">
      <w:pPr>
        <w:rPr>
          <w:sz w:val="20"/>
          <w:szCs w:val="20"/>
        </w:rPr>
      </w:pPr>
      <w:r w:rsidRPr="000264A1">
        <w:rPr>
          <w:sz w:val="20"/>
          <w:szCs w:val="20"/>
        </w:rPr>
        <w:t>Alison Davis (JOUR) 202</w:t>
      </w:r>
      <w:r w:rsidR="00330A22">
        <w:rPr>
          <w:sz w:val="20"/>
          <w:szCs w:val="20"/>
        </w:rPr>
        <w:t>5-202</w:t>
      </w:r>
      <w:r w:rsidR="00C473D3">
        <w:rPr>
          <w:sz w:val="20"/>
          <w:szCs w:val="20"/>
        </w:rPr>
        <w:t>7</w:t>
      </w:r>
    </w:p>
    <w:p w14:paraId="0E6796FE" w14:textId="3F899061" w:rsidR="00DF13A5" w:rsidRDefault="00DF13A5" w:rsidP="000264A1">
      <w:pPr>
        <w:rPr>
          <w:sz w:val="20"/>
          <w:szCs w:val="20"/>
        </w:rPr>
      </w:pPr>
      <w:r w:rsidRPr="000264A1">
        <w:rPr>
          <w:sz w:val="20"/>
          <w:szCs w:val="20"/>
        </w:rPr>
        <w:t>Angela Aguayo (MACS) 202</w:t>
      </w:r>
      <w:r w:rsidR="00330A22">
        <w:rPr>
          <w:sz w:val="20"/>
          <w:szCs w:val="20"/>
        </w:rPr>
        <w:t>5-202</w:t>
      </w:r>
      <w:r w:rsidR="00C473D3">
        <w:rPr>
          <w:sz w:val="20"/>
          <w:szCs w:val="20"/>
        </w:rPr>
        <w:t>7</w:t>
      </w:r>
    </w:p>
    <w:p w14:paraId="7537E675" w14:textId="65072EF5" w:rsidR="00E26550" w:rsidRPr="000264A1" w:rsidRDefault="00E26550" w:rsidP="00E26550">
      <w:pPr>
        <w:rPr>
          <w:sz w:val="20"/>
          <w:szCs w:val="20"/>
        </w:rPr>
      </w:pPr>
      <w:r w:rsidRPr="0075644C">
        <w:rPr>
          <w:sz w:val="20"/>
          <w:szCs w:val="20"/>
        </w:rPr>
        <w:t>Reginald Hardwick (IPM) 202</w:t>
      </w:r>
      <w:r w:rsidR="0075644C" w:rsidRPr="0075644C">
        <w:rPr>
          <w:sz w:val="20"/>
          <w:szCs w:val="20"/>
        </w:rPr>
        <w:t>5-202</w:t>
      </w:r>
      <w:r w:rsidR="00C473D3">
        <w:rPr>
          <w:sz w:val="20"/>
          <w:szCs w:val="20"/>
        </w:rPr>
        <w:t>7</w:t>
      </w:r>
    </w:p>
    <w:p w14:paraId="3FFD5879" w14:textId="49C896E6" w:rsidR="00E26550" w:rsidRPr="0075644C" w:rsidRDefault="0075644C" w:rsidP="000264A1">
      <w:pPr>
        <w:rPr>
          <w:sz w:val="20"/>
          <w:szCs w:val="20"/>
        </w:rPr>
      </w:pPr>
      <w:r w:rsidRPr="0075644C">
        <w:rPr>
          <w:sz w:val="20"/>
          <w:szCs w:val="20"/>
        </w:rPr>
        <w:t xml:space="preserve">DJ Roach </w:t>
      </w:r>
      <w:r w:rsidR="00E26550" w:rsidRPr="0075644C">
        <w:rPr>
          <w:sz w:val="20"/>
          <w:szCs w:val="20"/>
        </w:rPr>
        <w:t>(IPM) 202</w:t>
      </w:r>
      <w:r w:rsidRPr="0075644C">
        <w:rPr>
          <w:sz w:val="20"/>
          <w:szCs w:val="20"/>
        </w:rPr>
        <w:t>5-202</w:t>
      </w:r>
      <w:r w:rsidR="00C473D3">
        <w:rPr>
          <w:sz w:val="20"/>
          <w:szCs w:val="20"/>
        </w:rPr>
        <w:t>7</w:t>
      </w:r>
    </w:p>
    <w:p w14:paraId="6BCD5645" w14:textId="41A9B4EA" w:rsidR="0091198E" w:rsidRPr="0066425E" w:rsidRDefault="00431251" w:rsidP="000264A1">
      <w:pPr>
        <w:rPr>
          <w:sz w:val="20"/>
          <w:szCs w:val="20"/>
        </w:rPr>
      </w:pPr>
      <w:r w:rsidRPr="0066425E">
        <w:rPr>
          <w:sz w:val="20"/>
          <w:szCs w:val="20"/>
        </w:rPr>
        <w:t>Nengi Divine Daminabo</w:t>
      </w:r>
      <w:r w:rsidR="0091198E" w:rsidRPr="0066425E">
        <w:rPr>
          <w:sz w:val="20"/>
          <w:szCs w:val="20"/>
        </w:rPr>
        <w:t xml:space="preserve"> (</w:t>
      </w:r>
      <w:r w:rsidR="0066425E" w:rsidRPr="0066425E">
        <w:rPr>
          <w:sz w:val="20"/>
          <w:szCs w:val="20"/>
        </w:rPr>
        <w:t xml:space="preserve">ADV </w:t>
      </w:r>
      <w:r w:rsidR="0091198E" w:rsidRPr="0066425E">
        <w:rPr>
          <w:sz w:val="20"/>
          <w:szCs w:val="20"/>
        </w:rPr>
        <w:t xml:space="preserve">Graduate Student) </w:t>
      </w:r>
      <w:r w:rsidR="0066425E" w:rsidRPr="0066425E">
        <w:rPr>
          <w:sz w:val="20"/>
          <w:szCs w:val="20"/>
        </w:rPr>
        <w:t>2026-2028</w:t>
      </w:r>
    </w:p>
    <w:p w14:paraId="0821D435" w14:textId="5863759B" w:rsidR="00FC228F" w:rsidRPr="000264A1" w:rsidRDefault="00E62346" w:rsidP="000264A1">
      <w:pPr>
        <w:rPr>
          <w:sz w:val="20"/>
          <w:szCs w:val="20"/>
        </w:rPr>
      </w:pPr>
      <w:r w:rsidRPr="000D19AB">
        <w:rPr>
          <w:sz w:val="20"/>
          <w:szCs w:val="20"/>
        </w:rPr>
        <w:t>Nick Roach</w:t>
      </w:r>
      <w:r w:rsidR="000D19AB" w:rsidRPr="000D19AB">
        <w:rPr>
          <w:sz w:val="20"/>
          <w:szCs w:val="20"/>
        </w:rPr>
        <w:t xml:space="preserve">o </w:t>
      </w:r>
      <w:r w:rsidR="00FC228F" w:rsidRPr="000D19AB">
        <w:rPr>
          <w:sz w:val="20"/>
          <w:szCs w:val="20"/>
        </w:rPr>
        <w:t>(</w:t>
      </w:r>
      <w:r w:rsidR="000D19AB" w:rsidRPr="000D19AB">
        <w:rPr>
          <w:sz w:val="20"/>
          <w:szCs w:val="20"/>
        </w:rPr>
        <w:t xml:space="preserve">MACS </w:t>
      </w:r>
      <w:r w:rsidR="00FC228F" w:rsidRPr="000D19AB">
        <w:rPr>
          <w:sz w:val="20"/>
          <w:szCs w:val="20"/>
        </w:rPr>
        <w:t>Undergraduate Student)</w:t>
      </w:r>
      <w:r w:rsidR="000D19AB">
        <w:rPr>
          <w:sz w:val="20"/>
          <w:szCs w:val="20"/>
        </w:rPr>
        <w:t xml:space="preserve"> 2026-2028</w:t>
      </w:r>
    </w:p>
    <w:p w14:paraId="61FC9378" w14:textId="7DC2AB26" w:rsidR="00B06AFE" w:rsidRPr="000264A1" w:rsidRDefault="001C1263" w:rsidP="000264A1">
      <w:pPr>
        <w:rPr>
          <w:sz w:val="20"/>
          <w:szCs w:val="20"/>
        </w:rPr>
      </w:pPr>
      <w:r w:rsidRPr="000264A1">
        <w:rPr>
          <w:sz w:val="20"/>
          <w:szCs w:val="20"/>
        </w:rPr>
        <w:t>Megan Tucker Zwilling (Senior Assistant Dean</w:t>
      </w:r>
      <w:r w:rsidR="007C0736" w:rsidRPr="000264A1">
        <w:rPr>
          <w:sz w:val="20"/>
          <w:szCs w:val="20"/>
        </w:rPr>
        <w:t xml:space="preserve">, </w:t>
      </w:r>
      <w:r w:rsidRPr="000264A1">
        <w:rPr>
          <w:sz w:val="20"/>
          <w:szCs w:val="20"/>
        </w:rPr>
        <w:t>Admissions</w:t>
      </w:r>
      <w:r w:rsidR="00194589">
        <w:rPr>
          <w:sz w:val="20"/>
          <w:szCs w:val="20"/>
        </w:rPr>
        <w:t xml:space="preserve"> &amp; </w:t>
      </w:r>
      <w:r w:rsidRPr="000264A1">
        <w:rPr>
          <w:sz w:val="20"/>
          <w:szCs w:val="20"/>
        </w:rPr>
        <w:t>Honors</w:t>
      </w:r>
      <w:r w:rsidR="00396179" w:rsidRPr="000264A1">
        <w:rPr>
          <w:sz w:val="20"/>
          <w:szCs w:val="20"/>
        </w:rPr>
        <w:t>, ex officio</w:t>
      </w:r>
      <w:r w:rsidR="00FF5C63" w:rsidRPr="000264A1">
        <w:rPr>
          <w:sz w:val="20"/>
          <w:szCs w:val="20"/>
        </w:rPr>
        <w:t>)</w:t>
      </w:r>
    </w:p>
    <w:p w14:paraId="19827558" w14:textId="1A7D59A9" w:rsidR="00B06AFE" w:rsidRPr="000264A1" w:rsidRDefault="00B06AFE" w:rsidP="000264A1">
      <w:pPr>
        <w:rPr>
          <w:sz w:val="20"/>
          <w:szCs w:val="20"/>
        </w:rPr>
        <w:sectPr w:rsidR="00B06AFE" w:rsidRPr="000264A1" w:rsidSect="006D24D1">
          <w:type w:val="continuous"/>
          <w:pgSz w:w="12240" w:h="15840"/>
          <w:pgMar w:top="640" w:right="360" w:bottom="1200" w:left="1140" w:header="0" w:footer="1007" w:gutter="0"/>
          <w:cols w:space="1647"/>
        </w:sectPr>
      </w:pPr>
    </w:p>
    <w:p w14:paraId="034FEFB0" w14:textId="77777777" w:rsidR="006D24D1" w:rsidRDefault="006D24D1" w:rsidP="000264A1">
      <w:pPr>
        <w:rPr>
          <w:i/>
          <w:iCs/>
          <w:sz w:val="20"/>
          <w:szCs w:val="20"/>
          <w:u w:val="single"/>
        </w:rPr>
        <w:sectPr w:rsidR="006D24D1" w:rsidSect="00B06AFE">
          <w:type w:val="continuous"/>
          <w:pgSz w:w="12240" w:h="15840"/>
          <w:pgMar w:top="640" w:right="360" w:bottom="1200" w:left="1140" w:header="0" w:footer="1007" w:gutter="0"/>
          <w:cols w:space="720"/>
        </w:sectPr>
      </w:pPr>
    </w:p>
    <w:p w14:paraId="108A08CB" w14:textId="745C16B7" w:rsidR="00B251FD" w:rsidRPr="000264A1" w:rsidRDefault="00B06AFE" w:rsidP="000264A1">
      <w:pPr>
        <w:rPr>
          <w:i/>
          <w:iCs/>
          <w:sz w:val="20"/>
          <w:szCs w:val="20"/>
        </w:rPr>
      </w:pPr>
      <w:r w:rsidRPr="000264A1">
        <w:rPr>
          <w:i/>
          <w:iCs/>
          <w:sz w:val="20"/>
          <w:szCs w:val="20"/>
          <w:u w:val="single"/>
        </w:rPr>
        <w:t>Charge:</w:t>
      </w:r>
      <w:r w:rsidRPr="000264A1">
        <w:rPr>
          <w:i/>
          <w:iCs/>
          <w:sz w:val="20"/>
          <w:szCs w:val="20"/>
        </w:rPr>
        <w:t xml:space="preserve"> </w:t>
      </w:r>
      <w:r w:rsidR="00B251FD" w:rsidRPr="000264A1">
        <w:rPr>
          <w:i/>
          <w:iCs/>
          <w:sz w:val="20"/>
          <w:szCs w:val="20"/>
        </w:rPr>
        <w:t>The IPM and Department Initiatives Committee discusses and develops collaborative teaching, research, and public engagement initiatives involving the academic departments and IPM.</w:t>
      </w:r>
    </w:p>
    <w:p w14:paraId="31372745" w14:textId="1A800CC5" w:rsidR="00B06AFE" w:rsidRPr="000264A1" w:rsidRDefault="00B06AFE" w:rsidP="000264A1">
      <w:pPr>
        <w:rPr>
          <w:i/>
          <w:iCs/>
          <w:sz w:val="20"/>
          <w:szCs w:val="20"/>
        </w:rPr>
      </w:pPr>
    </w:p>
    <w:p w14:paraId="7248A60E" w14:textId="47447396" w:rsidR="00B251FD" w:rsidRPr="000264A1" w:rsidRDefault="00B06AFE" w:rsidP="000264A1">
      <w:pPr>
        <w:rPr>
          <w:i/>
          <w:iCs/>
          <w:sz w:val="20"/>
          <w:szCs w:val="20"/>
        </w:rPr>
      </w:pPr>
      <w:r w:rsidRPr="000264A1">
        <w:rPr>
          <w:i/>
          <w:iCs/>
          <w:sz w:val="20"/>
          <w:szCs w:val="20"/>
          <w:u w:val="single"/>
        </w:rPr>
        <w:t>Make-up and Term of Committee:</w:t>
      </w:r>
      <w:r w:rsidRPr="000264A1">
        <w:rPr>
          <w:i/>
          <w:iCs/>
          <w:sz w:val="20"/>
          <w:szCs w:val="20"/>
        </w:rPr>
        <w:t xml:space="preserve"> </w:t>
      </w:r>
      <w:r w:rsidR="00B251FD" w:rsidRPr="000264A1">
        <w:rPr>
          <w:i/>
          <w:iCs/>
          <w:sz w:val="20"/>
          <w:szCs w:val="20"/>
        </w:rPr>
        <w:t>The Committee shall consist of seven members: One faculty member each from the Charles H. Sandage Department of Advertising, the Department of Journalism, and the Department of Media and Cinema Studies, elected by secret written or secure electronic ballot by and from each unit; two staff members from Illinois Public Media, appointed by the Dean in consultation with the Executive Director of IPM; and one enrolled undergraduate student and one enrolled graduate student from the College appointed annually by the Dean in consultation with unit executive officers. Unit heads, directors, and associate deans with faculty appointments are excluded from membership. Departments will elect members to the Committee in odd years.</w:t>
      </w:r>
    </w:p>
    <w:p w14:paraId="68175993" w14:textId="77777777" w:rsidR="00B251FD" w:rsidRPr="000264A1" w:rsidRDefault="00B251FD" w:rsidP="000264A1">
      <w:pPr>
        <w:rPr>
          <w:sz w:val="20"/>
          <w:szCs w:val="20"/>
        </w:rPr>
      </w:pPr>
    </w:p>
    <w:p w14:paraId="5522EF80" w14:textId="5BE6ED67" w:rsidR="00B06AFE" w:rsidRPr="000264A1" w:rsidRDefault="00B06AFE" w:rsidP="000264A1">
      <w:pPr>
        <w:pBdr>
          <w:bottom w:val="single" w:sz="4" w:space="1" w:color="auto"/>
        </w:pBdr>
        <w:rPr>
          <w:sz w:val="20"/>
          <w:szCs w:val="20"/>
        </w:rPr>
      </w:pPr>
    </w:p>
    <w:p w14:paraId="517E8CE4" w14:textId="77777777" w:rsidR="00733245" w:rsidRPr="000264A1" w:rsidRDefault="00733245" w:rsidP="000264A1">
      <w:pPr>
        <w:rPr>
          <w:b/>
          <w:bCs/>
          <w:sz w:val="20"/>
          <w:szCs w:val="20"/>
          <w:u w:val="single"/>
        </w:rPr>
      </w:pPr>
    </w:p>
    <w:p w14:paraId="0FF4A811" w14:textId="77777777" w:rsidR="00B52417" w:rsidRDefault="00B52417" w:rsidP="000264A1">
      <w:pPr>
        <w:rPr>
          <w:b/>
          <w:bCs/>
          <w:sz w:val="20"/>
          <w:szCs w:val="20"/>
          <w:u w:val="single"/>
        </w:rPr>
      </w:pPr>
    </w:p>
    <w:p w14:paraId="32016527" w14:textId="77777777" w:rsidR="00B52417" w:rsidRDefault="00B52417" w:rsidP="000264A1">
      <w:pPr>
        <w:rPr>
          <w:b/>
          <w:bCs/>
          <w:sz w:val="20"/>
          <w:szCs w:val="20"/>
          <w:u w:val="single"/>
        </w:rPr>
      </w:pPr>
    </w:p>
    <w:p w14:paraId="5A01B706" w14:textId="77777777" w:rsidR="00B52417" w:rsidRDefault="00B52417" w:rsidP="000264A1">
      <w:pPr>
        <w:rPr>
          <w:b/>
          <w:bCs/>
          <w:sz w:val="20"/>
          <w:szCs w:val="20"/>
          <w:u w:val="single"/>
        </w:rPr>
      </w:pPr>
    </w:p>
    <w:p w14:paraId="718D05A9" w14:textId="77777777" w:rsidR="00B52417" w:rsidRDefault="00B52417" w:rsidP="000264A1">
      <w:pPr>
        <w:rPr>
          <w:b/>
          <w:bCs/>
          <w:sz w:val="20"/>
          <w:szCs w:val="20"/>
          <w:u w:val="single"/>
        </w:rPr>
      </w:pPr>
    </w:p>
    <w:p w14:paraId="23AFC2AA" w14:textId="77777777" w:rsidR="00B52417" w:rsidRDefault="00B52417" w:rsidP="000264A1">
      <w:pPr>
        <w:rPr>
          <w:b/>
          <w:bCs/>
          <w:sz w:val="20"/>
          <w:szCs w:val="20"/>
          <w:u w:val="single"/>
        </w:rPr>
      </w:pPr>
    </w:p>
    <w:p w14:paraId="2AA73A45" w14:textId="77777777" w:rsidR="00B52417" w:rsidRDefault="00B52417" w:rsidP="000264A1">
      <w:pPr>
        <w:rPr>
          <w:b/>
          <w:bCs/>
          <w:sz w:val="20"/>
          <w:szCs w:val="20"/>
          <w:u w:val="single"/>
        </w:rPr>
      </w:pPr>
    </w:p>
    <w:p w14:paraId="187C6243" w14:textId="77777777" w:rsidR="00B52417" w:rsidRDefault="00B52417" w:rsidP="000264A1">
      <w:pPr>
        <w:rPr>
          <w:b/>
          <w:bCs/>
          <w:sz w:val="20"/>
          <w:szCs w:val="20"/>
          <w:u w:val="single"/>
        </w:rPr>
      </w:pPr>
    </w:p>
    <w:p w14:paraId="02F7CB21" w14:textId="77777777" w:rsidR="00B52417" w:rsidRDefault="00B52417" w:rsidP="000264A1">
      <w:pPr>
        <w:rPr>
          <w:b/>
          <w:bCs/>
          <w:sz w:val="20"/>
          <w:szCs w:val="20"/>
          <w:u w:val="single"/>
        </w:rPr>
      </w:pPr>
    </w:p>
    <w:p w14:paraId="4ACBEB63" w14:textId="77777777" w:rsidR="00B52417" w:rsidRDefault="00B52417" w:rsidP="000264A1">
      <w:pPr>
        <w:rPr>
          <w:b/>
          <w:bCs/>
          <w:sz w:val="20"/>
          <w:szCs w:val="20"/>
          <w:u w:val="single"/>
        </w:rPr>
      </w:pPr>
    </w:p>
    <w:p w14:paraId="2A141A6D" w14:textId="77777777" w:rsidR="00B52417" w:rsidRDefault="00B52417" w:rsidP="000264A1">
      <w:pPr>
        <w:rPr>
          <w:b/>
          <w:bCs/>
          <w:sz w:val="20"/>
          <w:szCs w:val="20"/>
          <w:u w:val="single"/>
        </w:rPr>
      </w:pPr>
    </w:p>
    <w:p w14:paraId="6859154B" w14:textId="0C120345" w:rsidR="00B06AFE" w:rsidRPr="000264A1" w:rsidRDefault="00B06AFE" w:rsidP="000264A1">
      <w:pPr>
        <w:rPr>
          <w:b/>
          <w:bCs/>
          <w:sz w:val="20"/>
          <w:szCs w:val="20"/>
          <w:u w:val="single"/>
        </w:rPr>
      </w:pPr>
      <w:r w:rsidRPr="000264A1">
        <w:rPr>
          <w:b/>
          <w:bCs/>
          <w:sz w:val="20"/>
          <w:szCs w:val="20"/>
          <w:u w:val="single"/>
        </w:rPr>
        <w:t>Staff Advisory Committee</w:t>
      </w:r>
    </w:p>
    <w:p w14:paraId="698F31E5" w14:textId="77777777" w:rsidR="00B06AFE" w:rsidRPr="000264A1" w:rsidRDefault="00B06AFE" w:rsidP="000264A1">
      <w:pPr>
        <w:rPr>
          <w:sz w:val="20"/>
          <w:szCs w:val="20"/>
        </w:rPr>
        <w:sectPr w:rsidR="00B06AFE" w:rsidRPr="000264A1" w:rsidSect="00B06AFE">
          <w:type w:val="continuous"/>
          <w:pgSz w:w="12240" w:h="15840"/>
          <w:pgMar w:top="640" w:right="360" w:bottom="1200" w:left="1140" w:header="0" w:footer="1007" w:gutter="0"/>
          <w:cols w:space="720"/>
        </w:sectPr>
      </w:pPr>
    </w:p>
    <w:p w14:paraId="357A12DB" w14:textId="157137CC" w:rsidR="00B06AFE" w:rsidRPr="000264A1" w:rsidRDefault="00B06AFE" w:rsidP="000264A1">
      <w:pPr>
        <w:rPr>
          <w:sz w:val="20"/>
          <w:szCs w:val="20"/>
          <w:u w:val="single"/>
        </w:rPr>
      </w:pPr>
    </w:p>
    <w:p w14:paraId="797F15C7" w14:textId="77777777" w:rsidR="006D24D1" w:rsidRDefault="006D24D1" w:rsidP="000264A1">
      <w:pPr>
        <w:rPr>
          <w:sz w:val="20"/>
          <w:szCs w:val="20"/>
        </w:rPr>
        <w:sectPr w:rsidR="006D24D1" w:rsidSect="00B06AFE">
          <w:type w:val="continuous"/>
          <w:pgSz w:w="12240" w:h="15840"/>
          <w:pgMar w:top="640" w:right="360" w:bottom="1200" w:left="1140" w:header="0" w:footer="1007" w:gutter="0"/>
          <w:cols w:num="2" w:space="720" w:equalWidth="0">
            <w:col w:w="3308" w:space="1647"/>
            <w:col w:w="5785"/>
          </w:cols>
        </w:sectPr>
      </w:pPr>
    </w:p>
    <w:p w14:paraId="2467D089" w14:textId="2E7A5CCD" w:rsidR="00B06AFE" w:rsidRPr="00615B86" w:rsidRDefault="00A9060C" w:rsidP="000264A1">
      <w:pPr>
        <w:rPr>
          <w:sz w:val="20"/>
          <w:szCs w:val="20"/>
        </w:rPr>
      </w:pPr>
      <w:r>
        <w:rPr>
          <w:sz w:val="20"/>
          <w:szCs w:val="20"/>
        </w:rPr>
        <w:t>Lisa Gibson</w:t>
      </w:r>
      <w:r w:rsidR="005D283C" w:rsidRPr="00615B86">
        <w:rPr>
          <w:sz w:val="20"/>
          <w:szCs w:val="20"/>
        </w:rPr>
        <w:t xml:space="preserve"> (SSC) </w:t>
      </w:r>
      <w:r w:rsidR="00615B86" w:rsidRPr="00615B86">
        <w:rPr>
          <w:sz w:val="20"/>
          <w:szCs w:val="20"/>
        </w:rPr>
        <w:t>202</w:t>
      </w:r>
      <w:r w:rsidR="00701741">
        <w:rPr>
          <w:sz w:val="20"/>
          <w:szCs w:val="20"/>
        </w:rPr>
        <w:t>6-2027</w:t>
      </w:r>
    </w:p>
    <w:p w14:paraId="7010011F" w14:textId="3771AF2C" w:rsidR="005D283C" w:rsidRPr="00745593" w:rsidRDefault="009C4E01" w:rsidP="000264A1">
      <w:pPr>
        <w:rPr>
          <w:sz w:val="20"/>
          <w:szCs w:val="20"/>
        </w:rPr>
      </w:pPr>
      <w:r>
        <w:rPr>
          <w:sz w:val="20"/>
          <w:szCs w:val="20"/>
        </w:rPr>
        <w:t>JR Reed</w:t>
      </w:r>
      <w:r w:rsidR="00745593" w:rsidRPr="00745593">
        <w:rPr>
          <w:sz w:val="20"/>
          <w:szCs w:val="20"/>
        </w:rPr>
        <w:t xml:space="preserve"> (</w:t>
      </w:r>
      <w:r w:rsidR="00701741">
        <w:rPr>
          <w:sz w:val="20"/>
          <w:szCs w:val="20"/>
        </w:rPr>
        <w:t>ADV</w:t>
      </w:r>
      <w:r w:rsidR="00745593" w:rsidRPr="00745593">
        <w:rPr>
          <w:sz w:val="20"/>
          <w:szCs w:val="20"/>
        </w:rPr>
        <w:t>) 202</w:t>
      </w:r>
      <w:r w:rsidR="00701741">
        <w:rPr>
          <w:sz w:val="20"/>
          <w:szCs w:val="20"/>
        </w:rPr>
        <w:t>6-2027</w:t>
      </w:r>
    </w:p>
    <w:p w14:paraId="60A81651" w14:textId="6E9A6DA1" w:rsidR="00B06AFE" w:rsidRPr="000264A1" w:rsidRDefault="00163738" w:rsidP="000264A1">
      <w:pPr>
        <w:rPr>
          <w:sz w:val="20"/>
          <w:szCs w:val="20"/>
        </w:rPr>
      </w:pPr>
      <w:r>
        <w:rPr>
          <w:sz w:val="20"/>
          <w:szCs w:val="20"/>
        </w:rPr>
        <w:t>Nicky Bennett</w:t>
      </w:r>
      <w:r w:rsidR="00745593" w:rsidRPr="00745593">
        <w:rPr>
          <w:sz w:val="20"/>
          <w:szCs w:val="20"/>
        </w:rPr>
        <w:t xml:space="preserve"> </w:t>
      </w:r>
      <w:r w:rsidR="005D283C" w:rsidRPr="00745593">
        <w:rPr>
          <w:sz w:val="20"/>
          <w:szCs w:val="20"/>
        </w:rPr>
        <w:t xml:space="preserve">(IPM) </w:t>
      </w:r>
      <w:r w:rsidR="00745593" w:rsidRPr="00745593">
        <w:rPr>
          <w:sz w:val="20"/>
          <w:szCs w:val="20"/>
        </w:rPr>
        <w:t>202</w:t>
      </w:r>
      <w:r>
        <w:rPr>
          <w:sz w:val="20"/>
          <w:szCs w:val="20"/>
        </w:rPr>
        <w:t>6-202</w:t>
      </w:r>
      <w:r w:rsidR="009C4E01">
        <w:rPr>
          <w:sz w:val="20"/>
          <w:szCs w:val="20"/>
        </w:rPr>
        <w:t>7</w:t>
      </w:r>
    </w:p>
    <w:p w14:paraId="2B6CFC17" w14:textId="0FADDB95" w:rsidR="00B06AFE" w:rsidRPr="000264A1" w:rsidRDefault="00B06AFE" w:rsidP="000264A1">
      <w:pPr>
        <w:rPr>
          <w:sz w:val="20"/>
          <w:szCs w:val="20"/>
        </w:rPr>
      </w:pPr>
      <w:r w:rsidRPr="000264A1">
        <w:rPr>
          <w:sz w:val="20"/>
          <w:szCs w:val="20"/>
        </w:rPr>
        <w:t>Tracy Sulkin (Dean</w:t>
      </w:r>
      <w:r w:rsidR="00396179" w:rsidRPr="000264A1">
        <w:rPr>
          <w:sz w:val="20"/>
          <w:szCs w:val="20"/>
        </w:rPr>
        <w:t>, ex officio</w:t>
      </w:r>
      <w:r w:rsidRPr="000264A1">
        <w:rPr>
          <w:sz w:val="20"/>
          <w:szCs w:val="20"/>
        </w:rPr>
        <w:t>)</w:t>
      </w:r>
    </w:p>
    <w:p w14:paraId="0F0FCFF5" w14:textId="60F4F6A2" w:rsidR="00B06AFE" w:rsidRPr="000264A1" w:rsidRDefault="001C1263" w:rsidP="000264A1">
      <w:pPr>
        <w:rPr>
          <w:sz w:val="20"/>
          <w:szCs w:val="20"/>
        </w:rPr>
      </w:pPr>
      <w:r w:rsidRPr="000264A1">
        <w:rPr>
          <w:sz w:val="20"/>
          <w:szCs w:val="20"/>
        </w:rPr>
        <w:t>Dinah Stillwell (Assistant Dean</w:t>
      </w:r>
      <w:r w:rsidR="007C0736" w:rsidRPr="000264A1">
        <w:rPr>
          <w:sz w:val="20"/>
          <w:szCs w:val="20"/>
        </w:rPr>
        <w:t xml:space="preserve">, </w:t>
      </w:r>
      <w:r w:rsidRPr="000264A1">
        <w:rPr>
          <w:sz w:val="20"/>
          <w:szCs w:val="20"/>
        </w:rPr>
        <w:t>Administration</w:t>
      </w:r>
      <w:r w:rsidR="00396179" w:rsidRPr="000264A1">
        <w:rPr>
          <w:sz w:val="20"/>
          <w:szCs w:val="20"/>
        </w:rPr>
        <w:t>, ex officio</w:t>
      </w:r>
      <w:r w:rsidRPr="000264A1">
        <w:rPr>
          <w:sz w:val="20"/>
          <w:szCs w:val="20"/>
        </w:rPr>
        <w:t>)</w:t>
      </w:r>
    </w:p>
    <w:p w14:paraId="40EEB629" w14:textId="77777777" w:rsidR="00B06AFE" w:rsidRPr="000264A1" w:rsidRDefault="00B06AFE" w:rsidP="000264A1">
      <w:pPr>
        <w:rPr>
          <w:i/>
          <w:iCs/>
          <w:sz w:val="20"/>
          <w:szCs w:val="20"/>
        </w:rPr>
        <w:sectPr w:rsidR="00B06AFE" w:rsidRPr="000264A1" w:rsidSect="006D24D1">
          <w:type w:val="continuous"/>
          <w:pgSz w:w="12240" w:h="15840"/>
          <w:pgMar w:top="640" w:right="360" w:bottom="1200" w:left="1140" w:header="0" w:footer="1007" w:gutter="0"/>
          <w:cols w:space="1647"/>
        </w:sectPr>
      </w:pPr>
      <w:r w:rsidRPr="000264A1">
        <w:rPr>
          <w:i/>
          <w:iCs/>
          <w:sz w:val="20"/>
          <w:szCs w:val="20"/>
        </w:rPr>
        <w:t xml:space="preserve">   </w:t>
      </w:r>
    </w:p>
    <w:p w14:paraId="3DA13D45" w14:textId="77777777" w:rsidR="005D283C" w:rsidRPr="000264A1" w:rsidRDefault="00B06AFE" w:rsidP="000264A1">
      <w:pPr>
        <w:rPr>
          <w:i/>
          <w:iCs/>
          <w:sz w:val="20"/>
          <w:szCs w:val="20"/>
        </w:rPr>
      </w:pPr>
      <w:r w:rsidRPr="000264A1">
        <w:rPr>
          <w:i/>
          <w:iCs/>
          <w:sz w:val="20"/>
          <w:szCs w:val="20"/>
          <w:u w:val="single"/>
        </w:rPr>
        <w:t>Charge:</w:t>
      </w:r>
      <w:r w:rsidRPr="000264A1">
        <w:rPr>
          <w:i/>
          <w:iCs/>
          <w:sz w:val="20"/>
          <w:szCs w:val="20"/>
        </w:rPr>
        <w:t xml:space="preserve"> </w:t>
      </w:r>
      <w:r w:rsidR="005D283C" w:rsidRPr="000264A1">
        <w:rPr>
          <w:i/>
          <w:iCs/>
          <w:sz w:val="20"/>
          <w:szCs w:val="20"/>
        </w:rPr>
        <w:t>The Staff Advisory Committee advises the Dean on matters of matters of specific relevance to Academic Professionals and Civil Service staff in the College.</w:t>
      </w:r>
    </w:p>
    <w:p w14:paraId="4E638457" w14:textId="6DB86059" w:rsidR="00B06AFE" w:rsidRPr="000264A1" w:rsidRDefault="00B06AFE" w:rsidP="000264A1">
      <w:pPr>
        <w:rPr>
          <w:i/>
          <w:iCs/>
          <w:sz w:val="20"/>
          <w:szCs w:val="20"/>
        </w:rPr>
      </w:pPr>
    </w:p>
    <w:p w14:paraId="1A60DD30" w14:textId="77777777" w:rsidR="005D283C" w:rsidRPr="000264A1" w:rsidRDefault="00B06AFE" w:rsidP="000264A1">
      <w:pPr>
        <w:rPr>
          <w:i/>
          <w:iCs/>
          <w:sz w:val="20"/>
          <w:szCs w:val="20"/>
        </w:rPr>
      </w:pPr>
      <w:r w:rsidRPr="000264A1">
        <w:rPr>
          <w:i/>
          <w:iCs/>
          <w:sz w:val="20"/>
          <w:szCs w:val="20"/>
          <w:u w:val="single"/>
        </w:rPr>
        <w:t>Make-up and Term of Committee:</w:t>
      </w:r>
      <w:r w:rsidRPr="000264A1">
        <w:rPr>
          <w:i/>
          <w:iCs/>
          <w:sz w:val="20"/>
          <w:szCs w:val="20"/>
        </w:rPr>
        <w:t xml:space="preserve"> </w:t>
      </w:r>
      <w:r w:rsidR="005D283C" w:rsidRPr="000264A1">
        <w:rPr>
          <w:i/>
          <w:iCs/>
          <w:sz w:val="20"/>
          <w:szCs w:val="20"/>
        </w:rPr>
        <w:t xml:space="preserve">The Committee shall consist of three members: One from Illinois Public Media, one from Student Services, and one from college administrative staff in the business office, Media Tech, Advancement, and academic departments, elected by secret written or secure electronic ballot by and from each group. Unit heads, assistant and associate deans, and directors are excluded from membership. </w:t>
      </w:r>
    </w:p>
    <w:p w14:paraId="11123CD4" w14:textId="77777777" w:rsidR="005D283C" w:rsidRPr="000264A1" w:rsidRDefault="005D283C" w:rsidP="000264A1">
      <w:pPr>
        <w:rPr>
          <w:sz w:val="20"/>
          <w:szCs w:val="20"/>
        </w:rPr>
      </w:pPr>
    </w:p>
    <w:p w14:paraId="4D497104" w14:textId="7ECFE728" w:rsidR="00B06AFE" w:rsidRPr="000264A1" w:rsidRDefault="00B06AFE" w:rsidP="000264A1">
      <w:pPr>
        <w:pBdr>
          <w:bottom w:val="single" w:sz="4" w:space="1" w:color="auto"/>
        </w:pBdr>
        <w:rPr>
          <w:sz w:val="20"/>
          <w:szCs w:val="20"/>
        </w:rPr>
      </w:pPr>
    </w:p>
    <w:p w14:paraId="555FF8E6" w14:textId="77777777" w:rsidR="00B06AFE" w:rsidRPr="000264A1" w:rsidRDefault="00B06AFE" w:rsidP="000264A1">
      <w:pPr>
        <w:rPr>
          <w:sz w:val="20"/>
          <w:szCs w:val="20"/>
        </w:rPr>
        <w:sectPr w:rsidR="00B06AFE" w:rsidRPr="000264A1">
          <w:type w:val="continuous"/>
          <w:pgSz w:w="12240" w:h="15840"/>
          <w:pgMar w:top="640" w:right="360" w:bottom="1200" w:left="1140" w:header="0" w:footer="1007" w:gutter="0"/>
          <w:cols w:space="720"/>
        </w:sectPr>
      </w:pPr>
    </w:p>
    <w:p w14:paraId="66387D7D" w14:textId="77777777" w:rsidR="0081668E" w:rsidRPr="000264A1" w:rsidRDefault="0081668E" w:rsidP="0081668E">
      <w:pPr>
        <w:rPr>
          <w:sz w:val="20"/>
          <w:szCs w:val="20"/>
        </w:rPr>
      </w:pPr>
    </w:p>
    <w:p w14:paraId="20331E05" w14:textId="77777777" w:rsidR="0081668E" w:rsidRPr="000264A1" w:rsidRDefault="0081668E" w:rsidP="0081668E">
      <w:pPr>
        <w:rPr>
          <w:b/>
          <w:bCs/>
          <w:sz w:val="20"/>
          <w:szCs w:val="20"/>
          <w:u w:val="single"/>
        </w:rPr>
      </w:pPr>
      <w:r w:rsidRPr="000264A1">
        <w:rPr>
          <w:b/>
          <w:bCs/>
          <w:sz w:val="20"/>
          <w:szCs w:val="20"/>
          <w:u w:val="single"/>
        </w:rPr>
        <w:t>Administrative Council:</w:t>
      </w:r>
    </w:p>
    <w:p w14:paraId="64137816" w14:textId="77777777" w:rsidR="0081668E" w:rsidRPr="000264A1" w:rsidRDefault="0081668E" w:rsidP="0081668E">
      <w:pPr>
        <w:rPr>
          <w:sz w:val="20"/>
          <w:szCs w:val="20"/>
        </w:rPr>
      </w:pPr>
    </w:p>
    <w:p w14:paraId="59F2CEC4" w14:textId="77777777" w:rsidR="0081668E" w:rsidRPr="000264A1" w:rsidRDefault="0081668E" w:rsidP="0081668E">
      <w:pPr>
        <w:rPr>
          <w:sz w:val="20"/>
          <w:szCs w:val="20"/>
        </w:rPr>
        <w:sectPr w:rsidR="0081668E" w:rsidRPr="000264A1" w:rsidSect="0081668E">
          <w:type w:val="continuous"/>
          <w:pgSz w:w="12240" w:h="15840"/>
          <w:pgMar w:top="540" w:right="360" w:bottom="1200" w:left="1140" w:header="0" w:footer="1007" w:gutter="0"/>
          <w:cols w:space="720"/>
        </w:sectPr>
      </w:pPr>
    </w:p>
    <w:p w14:paraId="52F308D3" w14:textId="7DCDD51E" w:rsidR="0081668E" w:rsidRDefault="00E735DF" w:rsidP="0081668E">
      <w:pPr>
        <w:rPr>
          <w:sz w:val="20"/>
          <w:szCs w:val="20"/>
        </w:rPr>
      </w:pPr>
      <w:r>
        <w:rPr>
          <w:sz w:val="20"/>
          <w:szCs w:val="20"/>
        </w:rPr>
        <w:t>Lillie Duncanson</w:t>
      </w:r>
      <w:r w:rsidR="0081668E" w:rsidRPr="000264A1">
        <w:rPr>
          <w:sz w:val="20"/>
          <w:szCs w:val="20"/>
        </w:rPr>
        <w:t xml:space="preserve"> (</w:t>
      </w:r>
      <w:r>
        <w:rPr>
          <w:sz w:val="20"/>
          <w:szCs w:val="20"/>
        </w:rPr>
        <w:t>Co-</w:t>
      </w:r>
      <w:r w:rsidR="0081668E" w:rsidRPr="000264A1">
        <w:rPr>
          <w:sz w:val="20"/>
          <w:szCs w:val="20"/>
        </w:rPr>
        <w:t>Executive Director, IPM)</w:t>
      </w:r>
    </w:p>
    <w:p w14:paraId="38DD6B30" w14:textId="26D85AD8" w:rsidR="00F90D70" w:rsidRPr="000264A1" w:rsidRDefault="00F90D70" w:rsidP="0081668E">
      <w:pPr>
        <w:rPr>
          <w:sz w:val="20"/>
          <w:szCs w:val="20"/>
        </w:rPr>
      </w:pPr>
      <w:r>
        <w:rPr>
          <w:sz w:val="20"/>
          <w:szCs w:val="20"/>
        </w:rPr>
        <w:t>John Steinbacher (Co-Executive Director, IPM)</w:t>
      </w:r>
    </w:p>
    <w:p w14:paraId="50A65567" w14:textId="77777777" w:rsidR="0081668E" w:rsidRPr="000264A1" w:rsidRDefault="0081668E" w:rsidP="0081668E">
      <w:pPr>
        <w:rPr>
          <w:sz w:val="20"/>
          <w:szCs w:val="20"/>
        </w:rPr>
      </w:pPr>
      <w:r w:rsidRPr="000264A1">
        <w:rPr>
          <w:sz w:val="20"/>
          <w:szCs w:val="20"/>
        </w:rPr>
        <w:t>Meghan Burnett (Director, IT</w:t>
      </w:r>
      <w:r>
        <w:rPr>
          <w:sz w:val="20"/>
          <w:szCs w:val="20"/>
        </w:rPr>
        <w:t xml:space="preserve"> and Operations</w:t>
      </w:r>
      <w:r w:rsidRPr="000264A1">
        <w:rPr>
          <w:sz w:val="20"/>
          <w:szCs w:val="20"/>
        </w:rPr>
        <w:t>)</w:t>
      </w:r>
    </w:p>
    <w:p w14:paraId="18272697" w14:textId="77777777" w:rsidR="0081668E" w:rsidRPr="000264A1" w:rsidRDefault="0081668E" w:rsidP="0081668E">
      <w:pPr>
        <w:rPr>
          <w:sz w:val="20"/>
          <w:szCs w:val="20"/>
        </w:rPr>
      </w:pPr>
      <w:r w:rsidRPr="000264A1">
        <w:rPr>
          <w:sz w:val="20"/>
          <w:szCs w:val="20"/>
        </w:rPr>
        <w:t>Derek Long (DGS, ICR)</w:t>
      </w:r>
    </w:p>
    <w:p w14:paraId="31001DFD" w14:textId="77777777" w:rsidR="0081668E" w:rsidRPr="000264A1" w:rsidRDefault="0081668E" w:rsidP="0081668E">
      <w:pPr>
        <w:rPr>
          <w:sz w:val="20"/>
          <w:szCs w:val="20"/>
        </w:rPr>
      </w:pPr>
      <w:r w:rsidRPr="000264A1">
        <w:rPr>
          <w:sz w:val="20"/>
          <w:szCs w:val="20"/>
        </w:rPr>
        <w:t xml:space="preserve">Katie Clark (Associate Dean, Student Services) </w:t>
      </w:r>
    </w:p>
    <w:p w14:paraId="6C8B300D" w14:textId="5B4EB08A" w:rsidR="0081668E" w:rsidRPr="000264A1" w:rsidRDefault="0081668E" w:rsidP="0081668E">
      <w:pPr>
        <w:rPr>
          <w:sz w:val="20"/>
          <w:szCs w:val="20"/>
        </w:rPr>
      </w:pPr>
      <w:r w:rsidRPr="000264A1">
        <w:rPr>
          <w:sz w:val="20"/>
          <w:szCs w:val="20"/>
        </w:rPr>
        <w:t xml:space="preserve">Jason Chambers (Associate Dean, </w:t>
      </w:r>
      <w:r w:rsidR="00194589">
        <w:rPr>
          <w:sz w:val="20"/>
          <w:szCs w:val="20"/>
        </w:rPr>
        <w:t>Access &amp; Engagement</w:t>
      </w:r>
      <w:r w:rsidRPr="000264A1">
        <w:rPr>
          <w:sz w:val="20"/>
          <w:szCs w:val="20"/>
        </w:rPr>
        <w:t>)</w:t>
      </w:r>
    </w:p>
    <w:p w14:paraId="32BF44F4" w14:textId="12331D18" w:rsidR="0081668E" w:rsidRPr="000264A1" w:rsidRDefault="00330A22" w:rsidP="0081668E">
      <w:pPr>
        <w:rPr>
          <w:sz w:val="20"/>
          <w:szCs w:val="20"/>
        </w:rPr>
      </w:pPr>
      <w:r>
        <w:rPr>
          <w:sz w:val="20"/>
          <w:szCs w:val="20"/>
        </w:rPr>
        <w:t>James Hay</w:t>
      </w:r>
      <w:r w:rsidR="0081668E" w:rsidRPr="000264A1">
        <w:rPr>
          <w:sz w:val="20"/>
          <w:szCs w:val="20"/>
        </w:rPr>
        <w:t xml:space="preserve"> (</w:t>
      </w:r>
      <w:r w:rsidR="00937DD3">
        <w:rPr>
          <w:sz w:val="20"/>
          <w:szCs w:val="20"/>
        </w:rPr>
        <w:t xml:space="preserve">Interim </w:t>
      </w:r>
      <w:r w:rsidR="0081668E" w:rsidRPr="000264A1">
        <w:rPr>
          <w:sz w:val="20"/>
          <w:szCs w:val="20"/>
        </w:rPr>
        <w:t>Head, MACS)</w:t>
      </w:r>
    </w:p>
    <w:p w14:paraId="6EC52392" w14:textId="0B825221" w:rsidR="0081668E" w:rsidRPr="000264A1" w:rsidRDefault="0081668E" w:rsidP="0081668E">
      <w:pPr>
        <w:rPr>
          <w:sz w:val="20"/>
          <w:szCs w:val="20"/>
        </w:rPr>
      </w:pPr>
      <w:r w:rsidRPr="000264A1">
        <w:rPr>
          <w:sz w:val="20"/>
          <w:szCs w:val="20"/>
        </w:rPr>
        <w:t>Stephanie Craft (Associate Dean, Academic</w:t>
      </w:r>
      <w:r w:rsidR="00194589">
        <w:rPr>
          <w:sz w:val="20"/>
          <w:szCs w:val="20"/>
        </w:rPr>
        <w:t xml:space="preserve"> &amp; Faculty</w:t>
      </w:r>
      <w:r w:rsidRPr="000264A1">
        <w:rPr>
          <w:sz w:val="20"/>
          <w:szCs w:val="20"/>
        </w:rPr>
        <w:t xml:space="preserve"> Affairs)</w:t>
      </w:r>
    </w:p>
    <w:p w14:paraId="1291A32E" w14:textId="77777777" w:rsidR="00F90D70" w:rsidRPr="000264A1" w:rsidRDefault="0081668E" w:rsidP="00F90D70">
      <w:pPr>
        <w:rPr>
          <w:sz w:val="20"/>
          <w:szCs w:val="20"/>
        </w:rPr>
      </w:pPr>
      <w:r w:rsidRPr="000264A1">
        <w:rPr>
          <w:sz w:val="20"/>
          <w:szCs w:val="20"/>
        </w:rPr>
        <w:br w:type="column"/>
      </w:r>
      <w:r w:rsidR="00F90D70" w:rsidRPr="000264A1">
        <w:rPr>
          <w:sz w:val="20"/>
          <w:szCs w:val="20"/>
        </w:rPr>
        <w:t>Dinah Stillwell (Assistant Dean, Administration)</w:t>
      </w:r>
    </w:p>
    <w:p w14:paraId="45936B2A" w14:textId="782DD088" w:rsidR="0081668E" w:rsidRPr="000264A1" w:rsidRDefault="0081668E" w:rsidP="0081668E">
      <w:pPr>
        <w:rPr>
          <w:sz w:val="20"/>
          <w:szCs w:val="20"/>
        </w:rPr>
      </w:pPr>
      <w:r w:rsidRPr="000264A1">
        <w:rPr>
          <w:sz w:val="20"/>
          <w:szCs w:val="20"/>
        </w:rPr>
        <w:t xml:space="preserve">Deanne Johnson (Assistant Dean, Advancement) </w:t>
      </w:r>
    </w:p>
    <w:p w14:paraId="4382F988" w14:textId="77777777" w:rsidR="0081668E" w:rsidRPr="000264A1" w:rsidRDefault="0081668E" w:rsidP="0081668E">
      <w:pPr>
        <w:rPr>
          <w:sz w:val="20"/>
          <w:szCs w:val="20"/>
        </w:rPr>
      </w:pPr>
      <w:r w:rsidRPr="000264A1">
        <w:rPr>
          <w:sz w:val="20"/>
          <w:szCs w:val="20"/>
        </w:rPr>
        <w:t>Holly Rushakoff (Director, Communications)</w:t>
      </w:r>
    </w:p>
    <w:p w14:paraId="12ABB6FE" w14:textId="343C2C05" w:rsidR="0081668E" w:rsidRPr="000264A1" w:rsidRDefault="006D15E4" w:rsidP="0081668E">
      <w:pPr>
        <w:rPr>
          <w:sz w:val="20"/>
          <w:szCs w:val="20"/>
        </w:rPr>
      </w:pPr>
      <w:r>
        <w:rPr>
          <w:sz w:val="20"/>
          <w:szCs w:val="20"/>
        </w:rPr>
        <w:t xml:space="preserve">Leona Su </w:t>
      </w:r>
      <w:r w:rsidR="0081668E" w:rsidRPr="000264A1">
        <w:rPr>
          <w:sz w:val="20"/>
          <w:szCs w:val="20"/>
        </w:rPr>
        <w:t xml:space="preserve">(Director, ICR) </w:t>
      </w:r>
    </w:p>
    <w:p w14:paraId="6097E6EB" w14:textId="6DDCD9FD" w:rsidR="0081668E" w:rsidRPr="000264A1" w:rsidRDefault="00FA2535" w:rsidP="0081668E">
      <w:pPr>
        <w:rPr>
          <w:sz w:val="20"/>
          <w:szCs w:val="20"/>
        </w:rPr>
      </w:pPr>
      <w:r>
        <w:rPr>
          <w:sz w:val="20"/>
          <w:szCs w:val="20"/>
        </w:rPr>
        <w:t>Jeffrey Magee</w:t>
      </w:r>
      <w:r w:rsidR="0081668E" w:rsidRPr="000264A1">
        <w:rPr>
          <w:sz w:val="20"/>
          <w:szCs w:val="20"/>
        </w:rPr>
        <w:t xml:space="preserve"> (</w:t>
      </w:r>
      <w:r w:rsidR="00937DD3">
        <w:rPr>
          <w:sz w:val="20"/>
          <w:szCs w:val="20"/>
        </w:rPr>
        <w:t xml:space="preserve">Interim </w:t>
      </w:r>
      <w:r w:rsidR="0081668E" w:rsidRPr="000264A1">
        <w:rPr>
          <w:sz w:val="20"/>
          <w:szCs w:val="20"/>
        </w:rPr>
        <w:t xml:space="preserve">Head, JOUR) </w:t>
      </w:r>
    </w:p>
    <w:p w14:paraId="3E82AB80" w14:textId="77777777" w:rsidR="0081668E" w:rsidRPr="000264A1" w:rsidRDefault="0081668E" w:rsidP="0081668E">
      <w:pPr>
        <w:rPr>
          <w:sz w:val="20"/>
          <w:szCs w:val="20"/>
        </w:rPr>
      </w:pPr>
      <w:r w:rsidRPr="000264A1">
        <w:rPr>
          <w:sz w:val="20"/>
          <w:szCs w:val="20"/>
        </w:rPr>
        <w:t>Tracy Sulkin (Dean)</w:t>
      </w:r>
    </w:p>
    <w:p w14:paraId="3747E28D" w14:textId="77777777" w:rsidR="0081668E" w:rsidRDefault="0081668E" w:rsidP="0081668E">
      <w:pPr>
        <w:rPr>
          <w:sz w:val="20"/>
          <w:szCs w:val="20"/>
        </w:rPr>
      </w:pPr>
      <w:r w:rsidRPr="000264A1">
        <w:rPr>
          <w:sz w:val="20"/>
          <w:szCs w:val="20"/>
        </w:rPr>
        <w:t>Michelle Nelson (Head, ADV)</w:t>
      </w:r>
    </w:p>
    <w:p w14:paraId="2DF9EA0A" w14:textId="77777777" w:rsidR="009D0730" w:rsidRDefault="009D0730" w:rsidP="0081668E">
      <w:pPr>
        <w:rPr>
          <w:sz w:val="20"/>
          <w:szCs w:val="20"/>
        </w:rPr>
      </w:pPr>
      <w:r>
        <w:rPr>
          <w:sz w:val="20"/>
          <w:szCs w:val="20"/>
        </w:rPr>
        <w:t>Colleen King (Deans Fellow, JOUR)</w:t>
      </w:r>
    </w:p>
    <w:p w14:paraId="35FA1715" w14:textId="221C36A6" w:rsidR="009D0730" w:rsidRPr="000264A1" w:rsidRDefault="009D0730" w:rsidP="0081668E">
      <w:pPr>
        <w:rPr>
          <w:sz w:val="20"/>
          <w:szCs w:val="20"/>
        </w:rPr>
        <w:sectPr w:rsidR="009D0730" w:rsidRPr="000264A1">
          <w:type w:val="continuous"/>
          <w:pgSz w:w="12240" w:h="15840"/>
          <w:pgMar w:top="640" w:right="360" w:bottom="1200" w:left="1140" w:header="0" w:footer="1007" w:gutter="0"/>
          <w:cols w:num="2" w:space="720" w:equalWidth="0">
            <w:col w:w="4950" w:space="525"/>
            <w:col w:w="5265"/>
          </w:cols>
        </w:sectPr>
      </w:pPr>
      <w:r>
        <w:rPr>
          <w:sz w:val="20"/>
          <w:szCs w:val="20"/>
        </w:rPr>
        <w:t>Ewa Maslowska (Deans Fellow, ADV)</w:t>
      </w:r>
    </w:p>
    <w:p w14:paraId="56544257" w14:textId="77777777" w:rsidR="0081668E" w:rsidRPr="000264A1" w:rsidRDefault="0081668E" w:rsidP="0081668E">
      <w:pPr>
        <w:rPr>
          <w:sz w:val="20"/>
          <w:szCs w:val="20"/>
        </w:rPr>
      </w:pPr>
    </w:p>
    <w:p w14:paraId="7981E8E8" w14:textId="77777777" w:rsidR="0081668E" w:rsidRPr="000264A1" w:rsidRDefault="0081668E" w:rsidP="0081668E">
      <w:pPr>
        <w:widowControl/>
        <w:tabs>
          <w:tab w:val="left" w:pos="720"/>
        </w:tabs>
        <w:autoSpaceDE/>
        <w:autoSpaceDN/>
        <w:contextualSpacing/>
        <w:rPr>
          <w:i/>
          <w:iCs/>
          <w:sz w:val="20"/>
          <w:szCs w:val="20"/>
        </w:rPr>
      </w:pPr>
      <w:r w:rsidRPr="000264A1">
        <w:rPr>
          <w:i/>
          <w:iCs/>
          <w:sz w:val="20"/>
          <w:szCs w:val="20"/>
          <w:u w:val="single"/>
        </w:rPr>
        <w:t>Charge:</w:t>
      </w:r>
      <w:r w:rsidRPr="000264A1">
        <w:rPr>
          <w:i/>
          <w:iCs/>
          <w:sz w:val="20"/>
          <w:szCs w:val="20"/>
        </w:rPr>
        <w:t xml:space="preserve"> The Council provides information sharing and consultation to the Dean. </w:t>
      </w:r>
    </w:p>
    <w:p w14:paraId="07D0FC4E" w14:textId="77777777" w:rsidR="0081668E" w:rsidRPr="000264A1" w:rsidRDefault="0081668E" w:rsidP="0081668E">
      <w:pPr>
        <w:rPr>
          <w:i/>
          <w:iCs/>
          <w:sz w:val="20"/>
          <w:szCs w:val="20"/>
        </w:rPr>
      </w:pPr>
    </w:p>
    <w:p w14:paraId="776BDEBA" w14:textId="77777777" w:rsidR="0081668E" w:rsidRPr="000264A1" w:rsidRDefault="0081668E" w:rsidP="0081668E">
      <w:pPr>
        <w:widowControl/>
        <w:tabs>
          <w:tab w:val="left" w:pos="720"/>
        </w:tabs>
        <w:autoSpaceDE/>
        <w:autoSpaceDN/>
        <w:contextualSpacing/>
        <w:rPr>
          <w:i/>
          <w:iCs/>
          <w:sz w:val="20"/>
          <w:szCs w:val="20"/>
        </w:rPr>
      </w:pPr>
      <w:r w:rsidRPr="000264A1">
        <w:rPr>
          <w:i/>
          <w:iCs/>
          <w:sz w:val="20"/>
          <w:szCs w:val="20"/>
          <w:u w:val="single"/>
        </w:rPr>
        <w:t>Make-up and Term of Committee:</w:t>
      </w:r>
      <w:r w:rsidRPr="000264A1">
        <w:rPr>
          <w:i/>
          <w:iCs/>
          <w:sz w:val="20"/>
          <w:szCs w:val="20"/>
        </w:rPr>
        <w:t xml:space="preserve"> In addition to the Dean, the Council consists of academic department heads; and the assistant/associate deans and directors with responsibility for Academic Affairs; Administration; Advancement; Communications; Diversity, Equity and Inclusion; Illinois Public Media; IT and Operations; and the Institute of Communications Research.</w:t>
      </w:r>
    </w:p>
    <w:p w14:paraId="004C6DBA" w14:textId="77777777" w:rsidR="0081668E" w:rsidRPr="000264A1" w:rsidRDefault="0081668E" w:rsidP="0081668E">
      <w:pPr>
        <w:rPr>
          <w:i/>
          <w:iCs/>
          <w:sz w:val="20"/>
          <w:szCs w:val="20"/>
        </w:rPr>
      </w:pPr>
    </w:p>
    <w:p w14:paraId="7A428D6D" w14:textId="77777777" w:rsidR="0081668E" w:rsidRPr="000264A1" w:rsidRDefault="0081668E" w:rsidP="000264A1">
      <w:pPr>
        <w:rPr>
          <w:i/>
          <w:iCs/>
          <w:sz w:val="20"/>
          <w:szCs w:val="20"/>
        </w:rPr>
      </w:pPr>
    </w:p>
    <w:p w14:paraId="77CA0091" w14:textId="77777777" w:rsidR="00F64860" w:rsidRPr="000264A1" w:rsidRDefault="00F64860" w:rsidP="000264A1">
      <w:pPr>
        <w:jc w:val="right"/>
        <w:rPr>
          <w:sz w:val="20"/>
          <w:szCs w:val="20"/>
        </w:rPr>
      </w:pPr>
    </w:p>
    <w:p w14:paraId="4C221102" w14:textId="77777777" w:rsidR="00F64860" w:rsidRPr="000264A1" w:rsidRDefault="00F64860" w:rsidP="000264A1">
      <w:pPr>
        <w:jc w:val="right"/>
        <w:rPr>
          <w:sz w:val="20"/>
          <w:szCs w:val="20"/>
        </w:rPr>
      </w:pPr>
    </w:p>
    <w:p w14:paraId="7E6F5821" w14:textId="77777777" w:rsidR="00F64860" w:rsidRPr="000264A1" w:rsidRDefault="00F64860" w:rsidP="000264A1">
      <w:pPr>
        <w:jc w:val="right"/>
        <w:rPr>
          <w:sz w:val="20"/>
          <w:szCs w:val="20"/>
        </w:rPr>
      </w:pPr>
    </w:p>
    <w:p w14:paraId="3BB28DEE" w14:textId="77777777" w:rsidR="00F64860" w:rsidRPr="000264A1" w:rsidRDefault="00F64860" w:rsidP="000264A1">
      <w:pPr>
        <w:jc w:val="right"/>
        <w:rPr>
          <w:sz w:val="20"/>
          <w:szCs w:val="20"/>
        </w:rPr>
      </w:pPr>
    </w:p>
    <w:p w14:paraId="13C522B5" w14:textId="77777777" w:rsidR="00F64860" w:rsidRPr="000264A1" w:rsidRDefault="00F64860" w:rsidP="000264A1">
      <w:pPr>
        <w:jc w:val="right"/>
        <w:rPr>
          <w:sz w:val="20"/>
          <w:szCs w:val="20"/>
        </w:rPr>
      </w:pPr>
    </w:p>
    <w:p w14:paraId="51EBC925" w14:textId="77777777" w:rsidR="00F64860" w:rsidRPr="000264A1" w:rsidRDefault="00F64860" w:rsidP="000264A1">
      <w:pPr>
        <w:jc w:val="right"/>
        <w:rPr>
          <w:sz w:val="20"/>
          <w:szCs w:val="20"/>
        </w:rPr>
      </w:pPr>
    </w:p>
    <w:p w14:paraId="68435CA9" w14:textId="13C2ABCC" w:rsidR="005875AA" w:rsidRPr="000264A1" w:rsidRDefault="005875AA" w:rsidP="000264A1">
      <w:pPr>
        <w:jc w:val="right"/>
        <w:rPr>
          <w:sz w:val="20"/>
          <w:szCs w:val="20"/>
        </w:rPr>
      </w:pPr>
    </w:p>
    <w:sectPr w:rsidR="005875AA" w:rsidRPr="000264A1">
      <w:type w:val="continuous"/>
      <w:pgSz w:w="12240" w:h="15840"/>
      <w:pgMar w:top="640" w:right="360" w:bottom="1200" w:left="1140" w:header="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08BFF" w14:textId="77777777" w:rsidR="003A6A9D" w:rsidRDefault="003A6A9D">
      <w:r>
        <w:separator/>
      </w:r>
    </w:p>
  </w:endnote>
  <w:endnote w:type="continuationSeparator" w:id="0">
    <w:p w14:paraId="478299DE" w14:textId="77777777" w:rsidR="003A6A9D" w:rsidRDefault="003A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C16CB" w14:textId="77777777" w:rsidR="00FD1627" w:rsidRDefault="00FD1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5EC5" w14:textId="77777777" w:rsidR="00FD1627" w:rsidRDefault="00FD16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91B1" w14:textId="77777777" w:rsidR="00FD1627" w:rsidRDefault="00FD16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05991" w14:textId="77777777" w:rsidR="000264A1" w:rsidRDefault="000264A1">
    <w:pPr>
      <w:pStyle w:val="BodyText"/>
      <w:spacing w:line="14" w:lineRule="auto"/>
      <w:rPr>
        <w:i w:val="0"/>
      </w:rPr>
    </w:pPr>
    <w:r>
      <w:rPr>
        <w:noProof/>
      </w:rPr>
      <mc:AlternateContent>
        <mc:Choice Requires="wps">
          <w:drawing>
            <wp:anchor distT="0" distB="0" distL="0" distR="0" simplePos="0" relativeHeight="251657728" behindDoc="1" locked="0" layoutInCell="1" allowOverlap="1" wp14:anchorId="2B7B3CCD" wp14:editId="31D83CD2">
              <wp:simplePos x="0" y="0"/>
              <wp:positionH relativeFrom="page">
                <wp:posOffset>3995928</wp:posOffset>
              </wp:positionH>
              <wp:positionV relativeFrom="page">
                <wp:posOffset>9279128</wp:posOffset>
              </wp:positionV>
              <wp:extent cx="160020" cy="165735"/>
              <wp:effectExtent l="0" t="0" r="0" b="0"/>
              <wp:wrapNone/>
              <wp:docPr id="127621472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801AAED" w14:textId="77777777" w:rsidR="000264A1" w:rsidRDefault="000264A1">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2B7B3CCD" id="_x0000_t202" coordsize="21600,21600" o:spt="202" path="m,l,21600r21600,l21600,xe">
              <v:stroke joinstyle="miter"/>
              <v:path gradientshapeok="t" o:connecttype="rect"/>
            </v:shapetype>
            <v:shape id="Textbox 1" o:spid="_x0000_s1026" type="#_x0000_t202" style="position:absolute;margin-left:314.65pt;margin-top:730.65pt;width:12.6pt;height:13.05pt;z-index:-158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lUjfROIAAAAN&#10;AQAADwAAAGRycy9kb3ducmV2LnhtbEyPwU7DMBBE70j8g7VI3KjTkpo2xKkqBCck1DQcODqxm1iN&#10;1yF22/D3bE9w290Zzb7JN5Pr2dmMwXqUMJ8lwAw2XltsJXxWbw8rYCEq1Kr3aCT8mACb4vYmV5n2&#10;FyzNeR9bRiEYMiWhi3HIOA9NZ5wKMz8YJO3gR6cirWPL9aguFO56vkgSwZ2ySB86NZiXzjTH/clJ&#10;2H5h+Wq/P+pdeShtVa0TfBdHKe/vpu0zsGim+GeGKz6hQ0FMtT+hDqyXIBbrR7KSkIo5TWQRy3QJ&#10;rL6eVk8p8CLn/1sUvwAAAP//AwBQSwECLQAUAAYACAAAACEAtoM4kv4AAADhAQAAEwAAAAAAAAAA&#10;AAAAAAAAAAAAW0NvbnRlbnRfVHlwZXNdLnhtbFBLAQItABQABgAIAAAAIQA4/SH/1gAAAJQBAAAL&#10;AAAAAAAAAAAAAAAAAC8BAABfcmVscy8ucmVsc1BLAQItABQABgAIAAAAIQAxUkXUkQEAABoDAAAO&#10;AAAAAAAAAAAAAAAAAC4CAABkcnMvZTJvRG9jLnhtbFBLAQItABQABgAIAAAAIQCVSN9E4gAAAA0B&#10;AAAPAAAAAAAAAAAAAAAAAOsDAABkcnMvZG93bnJldi54bWxQSwUGAAAAAAQABADzAAAA+gQAAAAA&#10;" filled="f" stroked="f">
              <v:textbox inset="0,0,0,0">
                <w:txbxContent>
                  <w:p w14:paraId="4801AAED" w14:textId="77777777" w:rsidR="000264A1" w:rsidRDefault="000264A1">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6280" w14:textId="77777777" w:rsidR="005875AA" w:rsidRDefault="00F07A9B">
    <w:pPr>
      <w:pStyle w:val="BodyText"/>
      <w:spacing w:line="14" w:lineRule="auto"/>
      <w:rPr>
        <w:i w:val="0"/>
      </w:rPr>
    </w:pPr>
    <w:r>
      <w:rPr>
        <w:noProof/>
      </w:rPr>
      <mc:AlternateContent>
        <mc:Choice Requires="wps">
          <w:drawing>
            <wp:anchor distT="0" distB="0" distL="0" distR="0" simplePos="0" relativeHeight="251656704" behindDoc="1" locked="0" layoutInCell="1" allowOverlap="1" wp14:anchorId="25118C24" wp14:editId="2D39F6CE">
              <wp:simplePos x="0" y="0"/>
              <wp:positionH relativeFrom="page">
                <wp:posOffset>3995928</wp:posOffset>
              </wp:positionH>
              <wp:positionV relativeFrom="page">
                <wp:posOffset>9279128</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3BDF961" w14:textId="77777777" w:rsidR="005875AA" w:rsidRDefault="00F07A9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25118C24" id="_x0000_t202" coordsize="21600,21600" o:spt="202" path="m,l,21600r21600,l21600,xe">
              <v:stroke joinstyle="miter"/>
              <v:path gradientshapeok="t" o:connecttype="rect"/>
            </v:shapetype>
            <v:shape id="_x0000_s1027" type="#_x0000_t202" style="position:absolute;margin-left:314.65pt;margin-top:730.65pt;width:12.6pt;height:13.05pt;z-index:-158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JVI30Ti&#10;AAAADQEAAA8AAABkcnMvZG93bnJldi54bWxMj8FOwzAQRO9I/IO1SNyo05KaNsSpKgQnJNQ0HDg6&#10;sZtYjdchdtvw92xPcNvdGc2+yTeT69nZjMF6lDCfJcAMNl5bbCV8Vm8PK2AhKtSq92gk/JgAm+L2&#10;JleZ9hcszXkfW0YhGDIloYtxyDgPTWecCjM/GCTt4EenIq1jy/WoLhTuer5IEsGdskgfOjWYl840&#10;x/3JSdh+Yflqvz/qXXkobVWtE3wXRynv76btM7Bopvhnhis+oUNBTLU/oQ6slyAW60eykpCKOU1k&#10;Ect0Cay+nlZPKfAi5/9bFL8AAAD//wMAUEsBAi0AFAAGAAgAAAAhALaDOJL+AAAA4QEAABMAAAAA&#10;AAAAAAAAAAAAAAAAAFtDb250ZW50X1R5cGVzXS54bWxQSwECLQAUAAYACAAAACEAOP0h/9YAAACU&#10;AQAACwAAAAAAAAAAAAAAAAAvAQAAX3JlbHMvLnJlbHNQSwECLQAUAAYACAAAACEAhXQTDpUBAAAh&#10;AwAADgAAAAAAAAAAAAAAAAAuAgAAZHJzL2Uyb0RvYy54bWxQSwECLQAUAAYACAAAACEAlUjfROIA&#10;AAANAQAADwAAAAAAAAAAAAAAAADvAwAAZHJzL2Rvd25yZXYueG1sUEsFBgAAAAAEAAQA8wAAAP4E&#10;AAAAAA==&#10;" filled="f" stroked="f">
              <v:textbox inset="0,0,0,0">
                <w:txbxContent>
                  <w:p w14:paraId="23BDF961" w14:textId="77777777" w:rsidR="005875AA" w:rsidRDefault="00F07A9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EBADB" w14:textId="77777777" w:rsidR="003A6A9D" w:rsidRDefault="003A6A9D">
      <w:r>
        <w:separator/>
      </w:r>
    </w:p>
  </w:footnote>
  <w:footnote w:type="continuationSeparator" w:id="0">
    <w:p w14:paraId="52C810F9" w14:textId="77777777" w:rsidR="003A6A9D" w:rsidRDefault="003A6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3CFD2" w14:textId="77777777" w:rsidR="00FD1627" w:rsidRDefault="00FD1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962847"/>
      <w:docPartObj>
        <w:docPartGallery w:val="Watermarks"/>
        <w:docPartUnique/>
      </w:docPartObj>
    </w:sdtPr>
    <w:sdtEndPr/>
    <w:sdtContent>
      <w:p w14:paraId="4FF2445D" w14:textId="0CE19E8C" w:rsidR="00FD1627" w:rsidRDefault="003A6A9D">
        <w:pPr>
          <w:pStyle w:val="Header"/>
        </w:pPr>
        <w:r>
          <w:rPr>
            <w:noProof/>
          </w:rPr>
          <w:pict w14:anchorId="4A5265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646C" w14:textId="77777777" w:rsidR="00FD1627" w:rsidRDefault="00FD1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04512"/>
    <w:multiLevelType w:val="hybridMultilevel"/>
    <w:tmpl w:val="E65011C2"/>
    <w:lvl w:ilvl="0" w:tplc="04090015">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33319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AA"/>
    <w:rsid w:val="0002489D"/>
    <w:rsid w:val="000264A1"/>
    <w:rsid w:val="0005498C"/>
    <w:rsid w:val="000650E1"/>
    <w:rsid w:val="0006614A"/>
    <w:rsid w:val="0007062C"/>
    <w:rsid w:val="00070B96"/>
    <w:rsid w:val="00074E0E"/>
    <w:rsid w:val="00094A88"/>
    <w:rsid w:val="000A28FD"/>
    <w:rsid w:val="000A48E2"/>
    <w:rsid w:val="000D19AB"/>
    <w:rsid w:val="000D440B"/>
    <w:rsid w:val="000F6A9E"/>
    <w:rsid w:val="00110D18"/>
    <w:rsid w:val="001161AB"/>
    <w:rsid w:val="0012539F"/>
    <w:rsid w:val="0016368D"/>
    <w:rsid w:val="00163738"/>
    <w:rsid w:val="00184D17"/>
    <w:rsid w:val="00194589"/>
    <w:rsid w:val="001B68F8"/>
    <w:rsid w:val="001C1263"/>
    <w:rsid w:val="001C616F"/>
    <w:rsid w:val="001F448B"/>
    <w:rsid w:val="002153DD"/>
    <w:rsid w:val="00227674"/>
    <w:rsid w:val="00227D50"/>
    <w:rsid w:val="0028716B"/>
    <w:rsid w:val="00293F1E"/>
    <w:rsid w:val="002960AD"/>
    <w:rsid w:val="002A01CE"/>
    <w:rsid w:val="002B29C9"/>
    <w:rsid w:val="002C1CDE"/>
    <w:rsid w:val="002C1F6C"/>
    <w:rsid w:val="002C3096"/>
    <w:rsid w:val="002C3BCD"/>
    <w:rsid w:val="002E5FEC"/>
    <w:rsid w:val="00322D0B"/>
    <w:rsid w:val="00326A12"/>
    <w:rsid w:val="00330A22"/>
    <w:rsid w:val="00332E78"/>
    <w:rsid w:val="00337F11"/>
    <w:rsid w:val="00341331"/>
    <w:rsid w:val="0035397D"/>
    <w:rsid w:val="00356CCB"/>
    <w:rsid w:val="00390570"/>
    <w:rsid w:val="00396179"/>
    <w:rsid w:val="003A6A9D"/>
    <w:rsid w:val="003C5155"/>
    <w:rsid w:val="003F1C76"/>
    <w:rsid w:val="0040449A"/>
    <w:rsid w:val="00415ACC"/>
    <w:rsid w:val="00421670"/>
    <w:rsid w:val="00431251"/>
    <w:rsid w:val="00432318"/>
    <w:rsid w:val="0044406B"/>
    <w:rsid w:val="0045277F"/>
    <w:rsid w:val="004537F5"/>
    <w:rsid w:val="004874A2"/>
    <w:rsid w:val="004F1F64"/>
    <w:rsid w:val="004F5961"/>
    <w:rsid w:val="005018EE"/>
    <w:rsid w:val="005068D5"/>
    <w:rsid w:val="00515115"/>
    <w:rsid w:val="005356F3"/>
    <w:rsid w:val="0056019C"/>
    <w:rsid w:val="00574D19"/>
    <w:rsid w:val="005763E7"/>
    <w:rsid w:val="005875AA"/>
    <w:rsid w:val="0059529F"/>
    <w:rsid w:val="00597386"/>
    <w:rsid w:val="005D15CB"/>
    <w:rsid w:val="005D283C"/>
    <w:rsid w:val="005D356E"/>
    <w:rsid w:val="005D7F86"/>
    <w:rsid w:val="005E371B"/>
    <w:rsid w:val="005F4E22"/>
    <w:rsid w:val="00604496"/>
    <w:rsid w:val="0060778F"/>
    <w:rsid w:val="00615B86"/>
    <w:rsid w:val="00644300"/>
    <w:rsid w:val="00653B7E"/>
    <w:rsid w:val="0066425E"/>
    <w:rsid w:val="00665858"/>
    <w:rsid w:val="00666A4E"/>
    <w:rsid w:val="00672ACB"/>
    <w:rsid w:val="00676127"/>
    <w:rsid w:val="006764F5"/>
    <w:rsid w:val="00682EF1"/>
    <w:rsid w:val="00684EF3"/>
    <w:rsid w:val="0069124D"/>
    <w:rsid w:val="006B3A5B"/>
    <w:rsid w:val="006C6D0D"/>
    <w:rsid w:val="006D15E4"/>
    <w:rsid w:val="006D24D1"/>
    <w:rsid w:val="006D70E4"/>
    <w:rsid w:val="006E38CB"/>
    <w:rsid w:val="006E5351"/>
    <w:rsid w:val="00701741"/>
    <w:rsid w:val="007075E4"/>
    <w:rsid w:val="00733245"/>
    <w:rsid w:val="00740036"/>
    <w:rsid w:val="00741938"/>
    <w:rsid w:val="00742058"/>
    <w:rsid w:val="00745593"/>
    <w:rsid w:val="00745666"/>
    <w:rsid w:val="00750049"/>
    <w:rsid w:val="0075644C"/>
    <w:rsid w:val="00776203"/>
    <w:rsid w:val="007930FE"/>
    <w:rsid w:val="007B02FE"/>
    <w:rsid w:val="007C0736"/>
    <w:rsid w:val="007E532C"/>
    <w:rsid w:val="007F6C4B"/>
    <w:rsid w:val="00805701"/>
    <w:rsid w:val="0081668E"/>
    <w:rsid w:val="00851EA4"/>
    <w:rsid w:val="00862E00"/>
    <w:rsid w:val="008641E1"/>
    <w:rsid w:val="00883112"/>
    <w:rsid w:val="0089196C"/>
    <w:rsid w:val="008977A9"/>
    <w:rsid w:val="008A39DA"/>
    <w:rsid w:val="008A61DE"/>
    <w:rsid w:val="008B2AD1"/>
    <w:rsid w:val="008C07ED"/>
    <w:rsid w:val="008C0A59"/>
    <w:rsid w:val="008F4F45"/>
    <w:rsid w:val="0091198E"/>
    <w:rsid w:val="00916A74"/>
    <w:rsid w:val="00923849"/>
    <w:rsid w:val="0093051B"/>
    <w:rsid w:val="009332B2"/>
    <w:rsid w:val="00937DD3"/>
    <w:rsid w:val="0099171B"/>
    <w:rsid w:val="009A0C6D"/>
    <w:rsid w:val="009A7318"/>
    <w:rsid w:val="009A7E4A"/>
    <w:rsid w:val="009B643E"/>
    <w:rsid w:val="009C4E01"/>
    <w:rsid w:val="009C521E"/>
    <w:rsid w:val="009D0730"/>
    <w:rsid w:val="009E0DA1"/>
    <w:rsid w:val="009E6D59"/>
    <w:rsid w:val="009F4D85"/>
    <w:rsid w:val="00A07EB3"/>
    <w:rsid w:val="00A201B4"/>
    <w:rsid w:val="00A40D1B"/>
    <w:rsid w:val="00A64CBC"/>
    <w:rsid w:val="00A81A84"/>
    <w:rsid w:val="00A9060C"/>
    <w:rsid w:val="00A93AA0"/>
    <w:rsid w:val="00AC190F"/>
    <w:rsid w:val="00AE4E93"/>
    <w:rsid w:val="00AF313B"/>
    <w:rsid w:val="00AF4A62"/>
    <w:rsid w:val="00B04091"/>
    <w:rsid w:val="00B0505F"/>
    <w:rsid w:val="00B06AFE"/>
    <w:rsid w:val="00B06C69"/>
    <w:rsid w:val="00B12EAF"/>
    <w:rsid w:val="00B15584"/>
    <w:rsid w:val="00B21CCC"/>
    <w:rsid w:val="00B251FD"/>
    <w:rsid w:val="00B25362"/>
    <w:rsid w:val="00B2683D"/>
    <w:rsid w:val="00B31485"/>
    <w:rsid w:val="00B3629A"/>
    <w:rsid w:val="00B52417"/>
    <w:rsid w:val="00B66511"/>
    <w:rsid w:val="00B74570"/>
    <w:rsid w:val="00B80BED"/>
    <w:rsid w:val="00B8527F"/>
    <w:rsid w:val="00BC247F"/>
    <w:rsid w:val="00BE1B12"/>
    <w:rsid w:val="00BE26F0"/>
    <w:rsid w:val="00BE300A"/>
    <w:rsid w:val="00C16A84"/>
    <w:rsid w:val="00C264C2"/>
    <w:rsid w:val="00C31991"/>
    <w:rsid w:val="00C33672"/>
    <w:rsid w:val="00C34AFF"/>
    <w:rsid w:val="00C417C8"/>
    <w:rsid w:val="00C43C4F"/>
    <w:rsid w:val="00C473D3"/>
    <w:rsid w:val="00C53B87"/>
    <w:rsid w:val="00C57E25"/>
    <w:rsid w:val="00C77544"/>
    <w:rsid w:val="00C830D4"/>
    <w:rsid w:val="00CA0239"/>
    <w:rsid w:val="00CA267B"/>
    <w:rsid w:val="00CB187C"/>
    <w:rsid w:val="00CD12C1"/>
    <w:rsid w:val="00CD7AF4"/>
    <w:rsid w:val="00CF710F"/>
    <w:rsid w:val="00D05E37"/>
    <w:rsid w:val="00D133D9"/>
    <w:rsid w:val="00D17132"/>
    <w:rsid w:val="00D81E79"/>
    <w:rsid w:val="00D901FF"/>
    <w:rsid w:val="00D971D5"/>
    <w:rsid w:val="00D9776C"/>
    <w:rsid w:val="00DA1810"/>
    <w:rsid w:val="00DA2118"/>
    <w:rsid w:val="00DA5048"/>
    <w:rsid w:val="00DA5758"/>
    <w:rsid w:val="00DB35B7"/>
    <w:rsid w:val="00DB57DB"/>
    <w:rsid w:val="00DD080D"/>
    <w:rsid w:val="00DE4178"/>
    <w:rsid w:val="00DF13A5"/>
    <w:rsid w:val="00DF79FA"/>
    <w:rsid w:val="00E13EFF"/>
    <w:rsid w:val="00E2529B"/>
    <w:rsid w:val="00E26550"/>
    <w:rsid w:val="00E34254"/>
    <w:rsid w:val="00E46086"/>
    <w:rsid w:val="00E539C3"/>
    <w:rsid w:val="00E555FA"/>
    <w:rsid w:val="00E62346"/>
    <w:rsid w:val="00E635E1"/>
    <w:rsid w:val="00E70D73"/>
    <w:rsid w:val="00E716BC"/>
    <w:rsid w:val="00E735DF"/>
    <w:rsid w:val="00E84FA4"/>
    <w:rsid w:val="00E90421"/>
    <w:rsid w:val="00E91BF1"/>
    <w:rsid w:val="00EA426E"/>
    <w:rsid w:val="00EC23C5"/>
    <w:rsid w:val="00EC77C2"/>
    <w:rsid w:val="00EC7823"/>
    <w:rsid w:val="00EE6568"/>
    <w:rsid w:val="00EF1971"/>
    <w:rsid w:val="00F07A9B"/>
    <w:rsid w:val="00F62E31"/>
    <w:rsid w:val="00F64860"/>
    <w:rsid w:val="00F75D16"/>
    <w:rsid w:val="00F90D70"/>
    <w:rsid w:val="00FA1A07"/>
    <w:rsid w:val="00FA2535"/>
    <w:rsid w:val="00FB410B"/>
    <w:rsid w:val="00FB43A2"/>
    <w:rsid w:val="00FC228F"/>
    <w:rsid w:val="00FC5243"/>
    <w:rsid w:val="00FD1627"/>
    <w:rsid w:val="00FD1DAE"/>
    <w:rsid w:val="00FF5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B7BAA"/>
  <w15:docId w15:val="{3802830D-B38A-4821-A351-4026C2E54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156"/>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D1627"/>
    <w:pPr>
      <w:tabs>
        <w:tab w:val="center" w:pos="4680"/>
        <w:tab w:val="right" w:pos="9360"/>
      </w:tabs>
    </w:pPr>
  </w:style>
  <w:style w:type="character" w:customStyle="1" w:styleId="HeaderChar">
    <w:name w:val="Header Char"/>
    <w:basedOn w:val="DefaultParagraphFont"/>
    <w:link w:val="Header"/>
    <w:uiPriority w:val="99"/>
    <w:rsid w:val="00FD1627"/>
    <w:rPr>
      <w:rFonts w:ascii="Arial" w:eastAsia="Arial" w:hAnsi="Arial" w:cs="Arial"/>
    </w:rPr>
  </w:style>
  <w:style w:type="paragraph" w:styleId="Footer">
    <w:name w:val="footer"/>
    <w:basedOn w:val="Normal"/>
    <w:link w:val="FooterChar"/>
    <w:uiPriority w:val="99"/>
    <w:unhideWhenUsed/>
    <w:rsid w:val="00FD1627"/>
    <w:pPr>
      <w:tabs>
        <w:tab w:val="center" w:pos="4680"/>
        <w:tab w:val="right" w:pos="9360"/>
      </w:tabs>
    </w:pPr>
  </w:style>
  <w:style w:type="character" w:customStyle="1" w:styleId="FooterChar">
    <w:name w:val="Footer Char"/>
    <w:basedOn w:val="DefaultParagraphFont"/>
    <w:link w:val="Footer"/>
    <w:uiPriority w:val="99"/>
    <w:rsid w:val="00FD162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0FC43-4A80-4BDF-A49E-949562205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4</Pages>
  <Words>1700</Words>
  <Characters>9691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Shilts, Debra Ann</dc:creator>
  <cp:keywords/>
  <dc:description/>
  <cp:lastModifiedBy>Harris, Donnita</cp:lastModifiedBy>
  <cp:revision>36</cp:revision>
  <cp:lastPrinted>2026-05-07T14:30:00Z</cp:lastPrinted>
  <dcterms:created xsi:type="dcterms:W3CDTF">2026-04-30T16:44:00Z</dcterms:created>
  <dcterms:modified xsi:type="dcterms:W3CDTF">2026-09-25T19:28:00Z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2022-09-16T00:00:00Z</vt:filetime>
  </property>
  <property fmtid="{D5CDD505-2E9C-101B-9397-08002B2CF9AE}" pid="3" name="Creator">
    <vt:lpwstr>Microsoft® Word for Microsoft 365</vt:lpwstr>
  </property>
  <property fmtid="{D5CDD505-2E9C-101B-9397-08002B2CF9AE}" pid="4" name="LastSaved">
    <vt:filetime>2023-08-22T00:00:00Z</vt:filetime>
  </property>
  <property fmtid="{D5CDD505-2E9C-101B-9397-08002B2CF9AE}" pid="5" name="Producer">
    <vt:lpwstr>Microsoft® Word for Microsoft 365</vt:lpwstr>
  </property>
</Properties>
</file>